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2C726" w14:textId="77777777" w:rsidR="00466E9E" w:rsidRDefault="00466E9E">
      <w:pPr>
        <w:pStyle w:val="BodyText"/>
        <w:rPr>
          <w:rFonts w:ascii="Times New Roman"/>
          <w:sz w:val="20"/>
        </w:rPr>
      </w:pPr>
    </w:p>
    <w:p w14:paraId="192EAC9D" w14:textId="77777777" w:rsidR="00466E9E" w:rsidRDefault="00466E9E">
      <w:pPr>
        <w:pStyle w:val="BodyText"/>
        <w:rPr>
          <w:rFonts w:ascii="Times New Roman"/>
          <w:sz w:val="20"/>
        </w:rPr>
      </w:pPr>
    </w:p>
    <w:p w14:paraId="2EA0B22B" w14:textId="77777777" w:rsidR="00466E9E" w:rsidRDefault="00466E9E">
      <w:pPr>
        <w:pStyle w:val="BodyText"/>
        <w:rPr>
          <w:rFonts w:ascii="Times New Roman"/>
          <w:sz w:val="20"/>
        </w:rPr>
      </w:pPr>
    </w:p>
    <w:p w14:paraId="65DFD8C3" w14:textId="77777777" w:rsidR="00466E9E" w:rsidRDefault="00466E9E">
      <w:pPr>
        <w:pStyle w:val="BodyText"/>
        <w:rPr>
          <w:rFonts w:ascii="Times New Roman"/>
          <w:sz w:val="20"/>
        </w:rPr>
      </w:pPr>
    </w:p>
    <w:p w14:paraId="578B9312" w14:textId="77777777" w:rsidR="00466E9E" w:rsidRDefault="00466E9E">
      <w:pPr>
        <w:pStyle w:val="BodyText"/>
        <w:rPr>
          <w:rFonts w:ascii="Times New Roman"/>
          <w:sz w:val="20"/>
        </w:rPr>
      </w:pPr>
    </w:p>
    <w:p w14:paraId="2095F867" w14:textId="77777777" w:rsidR="00466E9E" w:rsidRDefault="00466E9E">
      <w:pPr>
        <w:pStyle w:val="BodyText"/>
        <w:rPr>
          <w:rFonts w:ascii="Times New Roman"/>
          <w:sz w:val="20"/>
        </w:rPr>
      </w:pPr>
      <w:bookmarkStart w:id="0" w:name="_GoBack"/>
      <w:bookmarkEnd w:id="0"/>
    </w:p>
    <w:p w14:paraId="3467393F" w14:textId="77777777" w:rsidR="00466E9E" w:rsidRDefault="00466E9E">
      <w:pPr>
        <w:pStyle w:val="BodyText"/>
        <w:rPr>
          <w:rFonts w:ascii="Times New Roman"/>
          <w:sz w:val="20"/>
        </w:rPr>
      </w:pPr>
    </w:p>
    <w:p w14:paraId="770BF7B5" w14:textId="77777777" w:rsidR="00466E9E" w:rsidRDefault="00466E9E">
      <w:pPr>
        <w:pStyle w:val="BodyText"/>
        <w:rPr>
          <w:rFonts w:ascii="Times New Roman"/>
          <w:sz w:val="20"/>
        </w:rPr>
      </w:pPr>
    </w:p>
    <w:p w14:paraId="212AC215" w14:textId="77777777" w:rsidR="00466E9E" w:rsidRDefault="00466E9E">
      <w:pPr>
        <w:pStyle w:val="BodyText"/>
        <w:rPr>
          <w:rFonts w:ascii="Times New Roman"/>
          <w:sz w:val="20"/>
        </w:rPr>
      </w:pPr>
    </w:p>
    <w:p w14:paraId="006465B1" w14:textId="77777777" w:rsidR="00466E9E" w:rsidRDefault="00466E9E">
      <w:pPr>
        <w:pStyle w:val="BodyText"/>
        <w:rPr>
          <w:rFonts w:ascii="Times New Roman"/>
          <w:sz w:val="20"/>
        </w:rPr>
      </w:pPr>
    </w:p>
    <w:p w14:paraId="269DE469" w14:textId="77777777" w:rsidR="00466E9E" w:rsidRDefault="00466E9E">
      <w:pPr>
        <w:pStyle w:val="BodyText"/>
        <w:rPr>
          <w:rFonts w:ascii="Times New Roman"/>
          <w:sz w:val="20"/>
        </w:rPr>
      </w:pPr>
    </w:p>
    <w:p w14:paraId="125050F6" w14:textId="77777777" w:rsidR="00466E9E" w:rsidRDefault="00466E9E">
      <w:pPr>
        <w:pStyle w:val="BodyText"/>
        <w:rPr>
          <w:rFonts w:ascii="Times New Roman"/>
          <w:sz w:val="20"/>
        </w:rPr>
      </w:pPr>
    </w:p>
    <w:p w14:paraId="2E3EB3CD" w14:textId="77777777" w:rsidR="00466E9E" w:rsidRDefault="00466E9E">
      <w:pPr>
        <w:pStyle w:val="BodyText"/>
        <w:rPr>
          <w:rFonts w:ascii="Times New Roman"/>
          <w:sz w:val="20"/>
        </w:rPr>
      </w:pPr>
    </w:p>
    <w:p w14:paraId="36848F6C" w14:textId="77777777" w:rsidR="00466E9E" w:rsidRDefault="00466E9E">
      <w:pPr>
        <w:pStyle w:val="BodyText"/>
        <w:rPr>
          <w:rFonts w:ascii="Times New Roman"/>
          <w:sz w:val="20"/>
        </w:rPr>
      </w:pPr>
    </w:p>
    <w:p w14:paraId="167EF4CF" w14:textId="77777777" w:rsidR="00466E9E" w:rsidRDefault="00466E9E">
      <w:pPr>
        <w:pStyle w:val="BodyText"/>
        <w:rPr>
          <w:rFonts w:ascii="Times New Roman"/>
          <w:sz w:val="20"/>
        </w:rPr>
      </w:pPr>
    </w:p>
    <w:p w14:paraId="1F82631F" w14:textId="77777777" w:rsidR="00466E9E" w:rsidRDefault="00466E9E">
      <w:pPr>
        <w:pStyle w:val="BodyText"/>
        <w:rPr>
          <w:rFonts w:ascii="Times New Roman"/>
          <w:sz w:val="20"/>
        </w:rPr>
      </w:pPr>
    </w:p>
    <w:p w14:paraId="68215F65" w14:textId="77777777" w:rsidR="00466E9E" w:rsidRDefault="00466E9E">
      <w:pPr>
        <w:pStyle w:val="BodyText"/>
        <w:spacing w:before="1"/>
        <w:rPr>
          <w:rFonts w:ascii="Times New Roman"/>
          <w:sz w:val="25"/>
        </w:rPr>
      </w:pPr>
    </w:p>
    <w:p w14:paraId="63559C4D" w14:textId="77777777" w:rsidR="00466E9E" w:rsidRDefault="00C22493">
      <w:pPr>
        <w:spacing w:before="101"/>
        <w:ind w:left="768" w:right="646"/>
        <w:jc w:val="center"/>
        <w:rPr>
          <w:rFonts w:ascii="Calibri"/>
        </w:rPr>
      </w:pPr>
      <w:r>
        <w:rPr>
          <w:rFonts w:ascii="Cambria"/>
          <w:color w:val="17365D"/>
          <w:spacing w:val="5"/>
          <w:sz w:val="52"/>
        </w:rPr>
        <w:t>J</w:t>
      </w:r>
      <w:r>
        <w:rPr>
          <w:rFonts w:ascii="Cambria"/>
          <w:color w:val="17365D"/>
          <w:spacing w:val="2"/>
          <w:sz w:val="52"/>
        </w:rPr>
        <w:t>im</w:t>
      </w:r>
      <w:r>
        <w:rPr>
          <w:rFonts w:ascii="Cambria"/>
          <w:color w:val="17365D"/>
          <w:spacing w:val="-4"/>
          <w:sz w:val="52"/>
        </w:rPr>
        <w:t>m</w:t>
      </w:r>
      <w:r>
        <w:rPr>
          <w:rFonts w:ascii="Cambria"/>
          <w:color w:val="17365D"/>
          <w:sz w:val="52"/>
        </w:rPr>
        <w:t>y</w:t>
      </w:r>
      <w:r>
        <w:rPr>
          <w:rFonts w:ascii="Cambria"/>
          <w:color w:val="17365D"/>
          <w:spacing w:val="7"/>
          <w:sz w:val="52"/>
        </w:rPr>
        <w:t xml:space="preserve"> </w:t>
      </w:r>
      <w:r>
        <w:rPr>
          <w:rFonts w:ascii="Cambria"/>
          <w:color w:val="17365D"/>
          <w:spacing w:val="2"/>
          <w:sz w:val="52"/>
        </w:rPr>
        <w:t>P</w:t>
      </w:r>
      <w:r>
        <w:rPr>
          <w:rFonts w:ascii="Cambria"/>
          <w:color w:val="17365D"/>
          <w:spacing w:val="-4"/>
          <w:sz w:val="52"/>
        </w:rPr>
        <w:t>r</w:t>
      </w:r>
      <w:r>
        <w:rPr>
          <w:rFonts w:ascii="Cambria"/>
          <w:color w:val="17365D"/>
          <w:spacing w:val="3"/>
          <w:sz w:val="52"/>
        </w:rPr>
        <w:t>a</w:t>
      </w:r>
      <w:r>
        <w:rPr>
          <w:rFonts w:ascii="Cambria"/>
          <w:color w:val="17365D"/>
          <w:spacing w:val="-26"/>
          <w:sz w:val="52"/>
        </w:rPr>
        <w:t>t</w:t>
      </w:r>
      <w:r>
        <w:rPr>
          <w:rFonts w:ascii="Cambria"/>
          <w:color w:val="17365D"/>
          <w:sz w:val="52"/>
        </w:rPr>
        <w:t>t</w:t>
      </w:r>
      <w:r>
        <w:rPr>
          <w:rFonts w:ascii="Cambria"/>
          <w:color w:val="17365D"/>
          <w:spacing w:val="7"/>
          <w:sz w:val="52"/>
        </w:rPr>
        <w:t xml:space="preserve"> </w:t>
      </w:r>
      <w:r>
        <w:rPr>
          <w:rFonts w:ascii="Cambria"/>
          <w:color w:val="17365D"/>
          <w:spacing w:val="3"/>
          <w:sz w:val="52"/>
        </w:rPr>
        <w:t>Me</w:t>
      </w:r>
      <w:r>
        <w:rPr>
          <w:rFonts w:ascii="Cambria"/>
          <w:color w:val="17365D"/>
          <w:spacing w:val="5"/>
          <w:sz w:val="52"/>
        </w:rPr>
        <w:t>m</w:t>
      </w:r>
      <w:r>
        <w:rPr>
          <w:rFonts w:ascii="Cambria"/>
          <w:color w:val="17365D"/>
          <w:spacing w:val="2"/>
          <w:sz w:val="52"/>
        </w:rPr>
        <w:t>o</w:t>
      </w:r>
      <w:r>
        <w:rPr>
          <w:rFonts w:ascii="Cambria"/>
          <w:color w:val="17365D"/>
          <w:spacing w:val="3"/>
          <w:sz w:val="52"/>
        </w:rPr>
        <w:t>r</w:t>
      </w:r>
      <w:r>
        <w:rPr>
          <w:rFonts w:ascii="Cambria"/>
          <w:color w:val="17365D"/>
          <w:spacing w:val="2"/>
          <w:sz w:val="52"/>
        </w:rPr>
        <w:t>i</w:t>
      </w:r>
      <w:r>
        <w:rPr>
          <w:rFonts w:ascii="Cambria"/>
          <w:color w:val="17365D"/>
          <w:spacing w:val="3"/>
          <w:sz w:val="52"/>
        </w:rPr>
        <w:t>a</w:t>
      </w:r>
      <w:r>
        <w:rPr>
          <w:rFonts w:ascii="Cambria"/>
          <w:color w:val="17365D"/>
          <w:sz w:val="52"/>
        </w:rPr>
        <w:t>l</w:t>
      </w:r>
      <w:r>
        <w:rPr>
          <w:rFonts w:ascii="Cambria"/>
          <w:color w:val="17365D"/>
          <w:spacing w:val="8"/>
          <w:sz w:val="52"/>
        </w:rPr>
        <w:t xml:space="preserve"> </w:t>
      </w:r>
      <w:r>
        <w:rPr>
          <w:rFonts w:ascii="Cambria"/>
          <w:color w:val="17365D"/>
          <w:spacing w:val="-5"/>
          <w:sz w:val="52"/>
        </w:rPr>
        <w:t>O</w:t>
      </w:r>
      <w:r>
        <w:rPr>
          <w:rFonts w:ascii="Cambria"/>
          <w:color w:val="17365D"/>
          <w:spacing w:val="3"/>
          <w:sz w:val="52"/>
        </w:rPr>
        <w:t>u</w:t>
      </w:r>
      <w:r>
        <w:rPr>
          <w:rFonts w:ascii="Cambria"/>
          <w:color w:val="17365D"/>
          <w:spacing w:val="-35"/>
          <w:sz w:val="52"/>
        </w:rPr>
        <w:t>t</w:t>
      </w:r>
      <w:r>
        <w:rPr>
          <w:rFonts w:ascii="Cambria"/>
          <w:color w:val="17365D"/>
          <w:spacing w:val="-2"/>
          <w:sz w:val="52"/>
        </w:rPr>
        <w:t>r</w:t>
      </w:r>
      <w:r>
        <w:rPr>
          <w:rFonts w:ascii="Cambria"/>
          <w:color w:val="17365D"/>
          <w:spacing w:val="1"/>
          <w:sz w:val="52"/>
        </w:rPr>
        <w:t>e</w:t>
      </w:r>
      <w:r>
        <w:rPr>
          <w:rFonts w:ascii="Cambria"/>
          <w:color w:val="17365D"/>
          <w:spacing w:val="3"/>
          <w:sz w:val="52"/>
        </w:rPr>
        <w:t>a</w:t>
      </w:r>
      <w:r>
        <w:rPr>
          <w:rFonts w:ascii="Cambria"/>
          <w:color w:val="17365D"/>
          <w:spacing w:val="1"/>
          <w:sz w:val="52"/>
        </w:rPr>
        <w:t>c</w:t>
      </w:r>
      <w:r>
        <w:rPr>
          <w:rFonts w:ascii="Cambria"/>
          <w:color w:val="17365D"/>
          <w:sz w:val="52"/>
        </w:rPr>
        <w:t>h</w:t>
      </w:r>
      <w:r>
        <w:rPr>
          <w:rFonts w:ascii="Cambria"/>
          <w:color w:val="17365D"/>
          <w:spacing w:val="8"/>
          <w:sz w:val="52"/>
        </w:rPr>
        <w:t xml:space="preserve"> </w:t>
      </w:r>
      <w:r>
        <w:rPr>
          <w:rFonts w:ascii="Cambria"/>
          <w:color w:val="17365D"/>
          <w:spacing w:val="2"/>
          <w:sz w:val="52"/>
        </w:rPr>
        <w:t>C</w:t>
      </w:r>
      <w:r>
        <w:rPr>
          <w:rFonts w:ascii="Cambria"/>
          <w:color w:val="17365D"/>
          <w:spacing w:val="3"/>
          <w:sz w:val="52"/>
        </w:rPr>
        <w:t>en</w:t>
      </w:r>
      <w:r>
        <w:rPr>
          <w:rFonts w:ascii="Cambria"/>
          <w:color w:val="17365D"/>
          <w:spacing w:val="-35"/>
          <w:sz w:val="52"/>
        </w:rPr>
        <w:t>t</w:t>
      </w:r>
      <w:r>
        <w:rPr>
          <w:rFonts w:ascii="Cambria"/>
          <w:color w:val="17365D"/>
          <w:spacing w:val="-2"/>
          <w:sz w:val="52"/>
        </w:rPr>
        <w:t>r</w:t>
      </w:r>
      <w:r>
        <w:rPr>
          <w:rFonts w:ascii="Cambria"/>
          <w:color w:val="17365D"/>
          <w:sz w:val="52"/>
        </w:rPr>
        <w:t>e</w:t>
      </w:r>
      <w:r>
        <w:rPr>
          <w:rFonts w:ascii="Cambria"/>
          <w:color w:val="17365D"/>
          <w:spacing w:val="25"/>
          <w:sz w:val="52"/>
        </w:rPr>
        <w:t xml:space="preserve"> </w:t>
      </w:r>
      <w:r>
        <w:rPr>
          <w:rFonts w:ascii="Cambria"/>
          <w:color w:val="17365D"/>
          <w:sz w:val="52"/>
        </w:rPr>
        <w:t>I</w:t>
      </w:r>
      <w:r>
        <w:rPr>
          <w:rFonts w:ascii="Cambria"/>
          <w:color w:val="17365D"/>
          <w:spacing w:val="3"/>
          <w:sz w:val="52"/>
        </w:rPr>
        <w:t>n</w:t>
      </w:r>
      <w:r>
        <w:rPr>
          <w:rFonts w:ascii="Cambria"/>
          <w:color w:val="17365D"/>
          <w:spacing w:val="5"/>
          <w:sz w:val="52"/>
        </w:rPr>
        <w:t>c</w:t>
      </w:r>
      <w:r>
        <w:rPr>
          <w:rFonts w:ascii="Calibri"/>
        </w:rPr>
        <w:t>.</w:t>
      </w:r>
    </w:p>
    <w:p w14:paraId="665A246A" w14:textId="77777777" w:rsidR="00466E9E" w:rsidRDefault="00C22493">
      <w:pPr>
        <w:ind w:left="760" w:right="646"/>
        <w:jc w:val="center"/>
        <w:rPr>
          <w:rFonts w:ascii="Cambria" w:hAnsi="Cambria"/>
          <w:sz w:val="52"/>
        </w:rPr>
      </w:pPr>
      <w:r>
        <w:rPr>
          <w:rFonts w:ascii="Cambria" w:hAnsi="Cambria"/>
          <w:color w:val="17365D"/>
          <w:sz w:val="52"/>
        </w:rPr>
        <w:t>BY-LAWS</w:t>
      </w:r>
    </w:p>
    <w:p w14:paraId="2B33ECAC" w14:textId="77777777" w:rsidR="00466E9E" w:rsidRDefault="00FD7799">
      <w:pPr>
        <w:ind w:left="765" w:right="646"/>
        <w:jc w:val="center"/>
        <w:rPr>
          <w:rFonts w:ascii="Cambria"/>
          <w:sz w:val="52"/>
        </w:rPr>
      </w:pPr>
      <w:r>
        <w:pict w14:anchorId="1865C960">
          <v:line id="_x0000_s1026" style="position:absolute;left:0;text-align:left;z-index:251657728;mso-wrap-distance-left:0;mso-wrap-distance-right:0;mso-position-horizontal-relative:page" from="53.5pt,34.8pt" to="565.55pt,34.8pt" strokecolor="#4f81bc" strokeweight=".96pt">
            <w10:wrap type="topAndBottom" anchorx="page"/>
          </v:line>
        </w:pict>
      </w:r>
      <w:r w:rsidR="00C22493">
        <w:rPr>
          <w:rFonts w:ascii="Cambria"/>
          <w:color w:val="17365D"/>
          <w:sz w:val="52"/>
        </w:rPr>
        <w:t>September 2018</w:t>
      </w:r>
    </w:p>
    <w:p w14:paraId="020B471F" w14:textId="77777777" w:rsidR="00466E9E" w:rsidRDefault="00466E9E">
      <w:pPr>
        <w:jc w:val="center"/>
        <w:rPr>
          <w:rFonts w:ascii="Cambria"/>
          <w:sz w:val="52"/>
        </w:rPr>
        <w:sectPr w:rsidR="00466E9E">
          <w:footerReference w:type="default" r:id="rId7"/>
          <w:type w:val="continuous"/>
          <w:pgSz w:w="12240" w:h="15840"/>
          <w:pgMar w:top="1500" w:right="600" w:bottom="1000" w:left="620" w:header="720" w:footer="806" w:gutter="0"/>
          <w:cols w:space="720"/>
        </w:sectPr>
      </w:pPr>
    </w:p>
    <w:p w14:paraId="05B4326D" w14:textId="77777777" w:rsidR="00466E9E" w:rsidRDefault="00C22493">
      <w:pPr>
        <w:tabs>
          <w:tab w:val="right" w:leader="dot" w:pos="10653"/>
        </w:tabs>
        <w:spacing w:before="60"/>
        <w:ind w:left="479"/>
        <w:rPr>
          <w:rFonts w:ascii="Calibri"/>
          <w:b/>
        </w:rPr>
      </w:pPr>
      <w:r>
        <w:rPr>
          <w:b/>
        </w:rPr>
        <w:lastRenderedPageBreak/>
        <w:t>INTRODUCTION</w:t>
      </w:r>
      <w:r>
        <w:rPr>
          <w:b/>
        </w:rPr>
        <w:tab/>
      </w:r>
      <w:r>
        <w:rPr>
          <w:rFonts w:ascii="Calibri"/>
          <w:b/>
        </w:rPr>
        <w:t>2</w:t>
      </w:r>
    </w:p>
    <w:p w14:paraId="6CFF41FC" w14:textId="77777777" w:rsidR="00466E9E" w:rsidRDefault="00C22493">
      <w:pPr>
        <w:tabs>
          <w:tab w:val="right" w:leader="dot" w:pos="10653"/>
        </w:tabs>
        <w:spacing w:before="118"/>
        <w:ind w:left="479"/>
        <w:rPr>
          <w:rFonts w:ascii="Calibri"/>
          <w:b/>
        </w:rPr>
      </w:pPr>
      <w:r>
        <w:rPr>
          <w:b/>
        </w:rPr>
        <w:t>ARTICLE 1.0 - DEFINITIONS</w:t>
      </w:r>
      <w:r>
        <w:rPr>
          <w:b/>
        </w:rPr>
        <w:tab/>
      </w:r>
      <w:r>
        <w:rPr>
          <w:rFonts w:ascii="Calibri"/>
          <w:b/>
        </w:rPr>
        <w:t>2</w:t>
      </w:r>
    </w:p>
    <w:p w14:paraId="17934ED6" w14:textId="77777777" w:rsidR="00466E9E" w:rsidRDefault="00C22493">
      <w:pPr>
        <w:tabs>
          <w:tab w:val="right" w:leader="dot" w:pos="10653"/>
        </w:tabs>
        <w:spacing w:before="120"/>
        <w:ind w:left="479"/>
        <w:rPr>
          <w:rFonts w:ascii="Calibri" w:hAnsi="Calibri"/>
          <w:b/>
        </w:rPr>
      </w:pPr>
      <w:r>
        <w:rPr>
          <w:b/>
        </w:rPr>
        <w:t>ARTICLE 2.0</w:t>
      </w:r>
      <w:r>
        <w:rPr>
          <w:b/>
          <w:spacing w:val="-1"/>
        </w:rPr>
        <w:t xml:space="preserve"> </w:t>
      </w:r>
      <w:r>
        <w:rPr>
          <w:b/>
        </w:rPr>
        <w:t>–</w:t>
      </w:r>
      <w:r>
        <w:rPr>
          <w:b/>
          <w:spacing w:val="-1"/>
        </w:rPr>
        <w:t xml:space="preserve"> </w:t>
      </w:r>
      <w:r>
        <w:rPr>
          <w:b/>
        </w:rPr>
        <w:t>LOGISTICS</w:t>
      </w:r>
      <w:r>
        <w:rPr>
          <w:b/>
        </w:rPr>
        <w:tab/>
      </w:r>
      <w:r>
        <w:rPr>
          <w:rFonts w:ascii="Calibri" w:hAnsi="Calibri"/>
          <w:b/>
        </w:rPr>
        <w:t>3</w:t>
      </w:r>
    </w:p>
    <w:p w14:paraId="09441A79" w14:textId="77777777" w:rsidR="00466E9E" w:rsidRDefault="00C22493">
      <w:pPr>
        <w:tabs>
          <w:tab w:val="right" w:leader="dot" w:pos="10653"/>
        </w:tabs>
        <w:spacing w:before="121"/>
        <w:ind w:left="479"/>
        <w:rPr>
          <w:rFonts w:ascii="Calibri" w:hAnsi="Calibri"/>
          <w:b/>
        </w:rPr>
      </w:pPr>
      <w:r>
        <w:rPr>
          <w:b/>
        </w:rPr>
        <w:t>ARTICLE 3.0</w:t>
      </w:r>
      <w:r>
        <w:rPr>
          <w:b/>
          <w:spacing w:val="-1"/>
        </w:rPr>
        <w:t xml:space="preserve"> </w:t>
      </w:r>
      <w:r>
        <w:rPr>
          <w:b/>
        </w:rPr>
        <w:t>–</w:t>
      </w:r>
      <w:r>
        <w:rPr>
          <w:b/>
          <w:spacing w:val="-3"/>
        </w:rPr>
        <w:t xml:space="preserve"> </w:t>
      </w:r>
      <w:r>
        <w:rPr>
          <w:b/>
        </w:rPr>
        <w:t>MEMBERSHIP</w:t>
      </w:r>
      <w:r>
        <w:rPr>
          <w:b/>
        </w:rPr>
        <w:tab/>
      </w:r>
      <w:r>
        <w:rPr>
          <w:rFonts w:ascii="Calibri" w:hAnsi="Calibri"/>
          <w:b/>
        </w:rPr>
        <w:t>4</w:t>
      </w:r>
    </w:p>
    <w:p w14:paraId="14B84650" w14:textId="77777777" w:rsidR="00466E9E" w:rsidRDefault="00C22493">
      <w:pPr>
        <w:tabs>
          <w:tab w:val="right" w:leader="dot" w:pos="10653"/>
        </w:tabs>
        <w:spacing w:before="120"/>
        <w:ind w:left="479"/>
        <w:rPr>
          <w:rFonts w:ascii="Calibri" w:hAnsi="Calibri"/>
          <w:b/>
        </w:rPr>
      </w:pPr>
      <w:r>
        <w:rPr>
          <w:b/>
        </w:rPr>
        <w:t>ARTICLE 4.0 –</w:t>
      </w:r>
      <w:r>
        <w:rPr>
          <w:b/>
          <w:spacing w:val="-3"/>
        </w:rPr>
        <w:t xml:space="preserve"> </w:t>
      </w:r>
      <w:r>
        <w:rPr>
          <w:b/>
        </w:rPr>
        <w:t>MEMBERSHIP</w:t>
      </w:r>
      <w:r>
        <w:rPr>
          <w:b/>
          <w:spacing w:val="-1"/>
        </w:rPr>
        <w:t xml:space="preserve"> </w:t>
      </w:r>
      <w:r>
        <w:rPr>
          <w:b/>
        </w:rPr>
        <w:t>MEETINGS</w:t>
      </w:r>
      <w:r>
        <w:rPr>
          <w:b/>
        </w:rPr>
        <w:tab/>
      </w:r>
      <w:r>
        <w:rPr>
          <w:rFonts w:ascii="Calibri" w:hAnsi="Calibri"/>
          <w:b/>
        </w:rPr>
        <w:t>5</w:t>
      </w:r>
    </w:p>
    <w:p w14:paraId="7C6E20EF" w14:textId="77777777" w:rsidR="00466E9E" w:rsidRDefault="00C22493">
      <w:pPr>
        <w:tabs>
          <w:tab w:val="right" w:leader="dot" w:pos="10653"/>
        </w:tabs>
        <w:spacing w:before="120"/>
        <w:ind w:left="479"/>
        <w:rPr>
          <w:rFonts w:ascii="Calibri" w:hAnsi="Calibri"/>
          <w:b/>
        </w:rPr>
      </w:pPr>
      <w:r>
        <w:rPr>
          <w:b/>
        </w:rPr>
        <w:t>ARTICLE 5.0 –</w:t>
      </w:r>
      <w:r>
        <w:rPr>
          <w:b/>
          <w:spacing w:val="-3"/>
        </w:rPr>
        <w:t xml:space="preserve"> </w:t>
      </w:r>
      <w:r>
        <w:rPr>
          <w:b/>
        </w:rPr>
        <w:t>OTHER</w:t>
      </w:r>
      <w:r>
        <w:rPr>
          <w:b/>
          <w:spacing w:val="-1"/>
        </w:rPr>
        <w:t xml:space="preserve"> </w:t>
      </w:r>
      <w:r>
        <w:rPr>
          <w:b/>
        </w:rPr>
        <w:t>MEETINGS</w:t>
      </w:r>
      <w:r>
        <w:rPr>
          <w:b/>
        </w:rPr>
        <w:tab/>
      </w:r>
      <w:r>
        <w:rPr>
          <w:rFonts w:ascii="Calibri" w:hAnsi="Calibri"/>
          <w:b/>
        </w:rPr>
        <w:t>6</w:t>
      </w:r>
    </w:p>
    <w:p w14:paraId="27F261AB" w14:textId="77777777" w:rsidR="00466E9E" w:rsidRDefault="00C22493">
      <w:pPr>
        <w:tabs>
          <w:tab w:val="right" w:leader="dot" w:pos="10653"/>
        </w:tabs>
        <w:spacing w:before="120"/>
        <w:ind w:left="479"/>
        <w:rPr>
          <w:rFonts w:ascii="Calibri" w:hAnsi="Calibri"/>
          <w:b/>
        </w:rPr>
      </w:pPr>
      <w:r>
        <w:rPr>
          <w:b/>
        </w:rPr>
        <w:t xml:space="preserve">ARTICLE 6.0 – </w:t>
      </w:r>
      <w:r>
        <w:rPr>
          <w:b/>
          <w:spacing w:val="-3"/>
        </w:rPr>
        <w:t>BOARD</w:t>
      </w:r>
      <w:r>
        <w:rPr>
          <w:b/>
          <w:spacing w:val="1"/>
        </w:rPr>
        <w:t xml:space="preserve"> </w:t>
      </w:r>
      <w:r>
        <w:rPr>
          <w:b/>
        </w:rPr>
        <w:t>OF DIRECTORS</w:t>
      </w:r>
      <w:r>
        <w:rPr>
          <w:b/>
        </w:rPr>
        <w:tab/>
      </w:r>
      <w:r>
        <w:rPr>
          <w:rFonts w:ascii="Calibri" w:hAnsi="Calibri"/>
          <w:b/>
        </w:rPr>
        <w:t>7</w:t>
      </w:r>
    </w:p>
    <w:p w14:paraId="1899A5E1" w14:textId="77777777" w:rsidR="00466E9E" w:rsidRDefault="00C22493">
      <w:pPr>
        <w:tabs>
          <w:tab w:val="right" w:leader="dot" w:pos="10654"/>
        </w:tabs>
        <w:spacing w:before="121"/>
        <w:ind w:left="479"/>
        <w:rPr>
          <w:rFonts w:ascii="Calibri" w:hAnsi="Calibri"/>
          <w:b/>
        </w:rPr>
      </w:pPr>
      <w:r>
        <w:rPr>
          <w:b/>
        </w:rPr>
        <w:t>ARTICLE 7.0 –</w:t>
      </w:r>
      <w:r>
        <w:rPr>
          <w:b/>
          <w:spacing w:val="-1"/>
        </w:rPr>
        <w:t xml:space="preserve"> </w:t>
      </w:r>
      <w:r>
        <w:rPr>
          <w:b/>
        </w:rPr>
        <w:t>EXECUTIVE</w:t>
      </w:r>
      <w:r>
        <w:rPr>
          <w:b/>
          <w:spacing w:val="-1"/>
        </w:rPr>
        <w:t xml:space="preserve"> </w:t>
      </w:r>
      <w:r>
        <w:rPr>
          <w:b/>
        </w:rPr>
        <w:t>OFFICERS</w:t>
      </w:r>
      <w:r>
        <w:rPr>
          <w:b/>
        </w:rPr>
        <w:tab/>
      </w:r>
      <w:r>
        <w:rPr>
          <w:rFonts w:ascii="Calibri" w:hAnsi="Calibri"/>
          <w:b/>
        </w:rPr>
        <w:t>11</w:t>
      </w:r>
    </w:p>
    <w:p w14:paraId="597D6A86" w14:textId="77777777" w:rsidR="00466E9E" w:rsidRDefault="00C22493">
      <w:pPr>
        <w:tabs>
          <w:tab w:val="right" w:leader="dot" w:pos="10654"/>
        </w:tabs>
        <w:spacing w:before="120"/>
        <w:ind w:left="479"/>
        <w:rPr>
          <w:rFonts w:ascii="Calibri"/>
          <w:b/>
        </w:rPr>
      </w:pPr>
      <w:r>
        <w:rPr>
          <w:b/>
        </w:rPr>
        <w:t>ARTICLE 8.0 - COMMITTEES</w:t>
      </w:r>
      <w:r>
        <w:rPr>
          <w:b/>
        </w:rPr>
        <w:tab/>
      </w:r>
      <w:r>
        <w:rPr>
          <w:rFonts w:ascii="Calibri"/>
          <w:b/>
        </w:rPr>
        <w:t>11</w:t>
      </w:r>
    </w:p>
    <w:p w14:paraId="3B6C82F4" w14:textId="77777777" w:rsidR="00466E9E" w:rsidRDefault="00C22493">
      <w:pPr>
        <w:tabs>
          <w:tab w:val="right" w:leader="dot" w:pos="10654"/>
        </w:tabs>
        <w:spacing w:before="121"/>
        <w:ind w:left="479"/>
        <w:rPr>
          <w:rFonts w:ascii="Calibri"/>
          <w:b/>
        </w:rPr>
      </w:pPr>
      <w:r>
        <w:rPr>
          <w:b/>
        </w:rPr>
        <w:t>ARTICLE 9.0 -</w:t>
      </w:r>
      <w:r>
        <w:rPr>
          <w:b/>
          <w:spacing w:val="2"/>
        </w:rPr>
        <w:t xml:space="preserve"> </w:t>
      </w:r>
      <w:r>
        <w:rPr>
          <w:b/>
        </w:rPr>
        <w:t>AMENDMENTS</w:t>
      </w:r>
      <w:r>
        <w:rPr>
          <w:b/>
        </w:rPr>
        <w:tab/>
      </w:r>
      <w:r>
        <w:rPr>
          <w:rFonts w:ascii="Calibri"/>
          <w:b/>
        </w:rPr>
        <w:t>12</w:t>
      </w:r>
    </w:p>
    <w:p w14:paraId="4CE8902C" w14:textId="77777777" w:rsidR="00466E9E" w:rsidRDefault="00C22493">
      <w:pPr>
        <w:tabs>
          <w:tab w:val="right" w:leader="dot" w:pos="10654"/>
        </w:tabs>
        <w:spacing w:before="120"/>
        <w:ind w:left="479"/>
        <w:rPr>
          <w:rFonts w:ascii="Calibri" w:hAnsi="Calibri"/>
          <w:b/>
        </w:rPr>
      </w:pPr>
      <w:r>
        <w:rPr>
          <w:b/>
        </w:rPr>
        <w:t>ARTICLE 10.0 –</w:t>
      </w:r>
      <w:r>
        <w:rPr>
          <w:b/>
          <w:spacing w:val="1"/>
        </w:rPr>
        <w:t xml:space="preserve"> </w:t>
      </w:r>
      <w:r>
        <w:rPr>
          <w:b/>
        </w:rPr>
        <w:t>AFFILIATION</w:t>
      </w:r>
      <w:r>
        <w:rPr>
          <w:b/>
        </w:rPr>
        <w:tab/>
      </w:r>
      <w:r>
        <w:rPr>
          <w:rFonts w:ascii="Calibri" w:hAnsi="Calibri"/>
          <w:b/>
        </w:rPr>
        <w:t>12</w:t>
      </w:r>
    </w:p>
    <w:p w14:paraId="10EFD768" w14:textId="77777777" w:rsidR="00466E9E" w:rsidRDefault="00C22493">
      <w:pPr>
        <w:tabs>
          <w:tab w:val="right" w:leader="dot" w:pos="10654"/>
        </w:tabs>
        <w:spacing w:before="118"/>
        <w:ind w:left="479"/>
        <w:rPr>
          <w:rFonts w:ascii="Calibri" w:hAnsi="Calibri"/>
          <w:b/>
        </w:rPr>
      </w:pPr>
      <w:r>
        <w:rPr>
          <w:b/>
        </w:rPr>
        <w:t>ARTICLE 11.0 –</w:t>
      </w:r>
      <w:r>
        <w:rPr>
          <w:b/>
          <w:spacing w:val="-1"/>
        </w:rPr>
        <w:t xml:space="preserve"> </w:t>
      </w:r>
      <w:r>
        <w:rPr>
          <w:b/>
        </w:rPr>
        <w:t>INDEMNIFICATION</w:t>
      </w:r>
      <w:r>
        <w:rPr>
          <w:b/>
        </w:rPr>
        <w:tab/>
      </w:r>
      <w:r>
        <w:rPr>
          <w:rFonts w:ascii="Calibri" w:hAnsi="Calibri"/>
          <w:b/>
        </w:rPr>
        <w:t>12</w:t>
      </w:r>
    </w:p>
    <w:p w14:paraId="5C276814" w14:textId="77777777" w:rsidR="00466E9E" w:rsidRDefault="00C22493">
      <w:pPr>
        <w:tabs>
          <w:tab w:val="right" w:leader="dot" w:pos="10654"/>
        </w:tabs>
        <w:spacing w:before="120"/>
        <w:ind w:left="479"/>
        <w:rPr>
          <w:rFonts w:ascii="Calibri"/>
          <w:b/>
        </w:rPr>
      </w:pPr>
      <w:r>
        <w:rPr>
          <w:b/>
        </w:rPr>
        <w:t>ARTICLE 12.0 - CONFLICT OF</w:t>
      </w:r>
      <w:r>
        <w:rPr>
          <w:b/>
          <w:spacing w:val="-3"/>
        </w:rPr>
        <w:t xml:space="preserve"> </w:t>
      </w:r>
      <w:r>
        <w:rPr>
          <w:b/>
        </w:rPr>
        <w:t>INTEREST</w:t>
      </w:r>
      <w:r>
        <w:rPr>
          <w:b/>
        </w:rPr>
        <w:tab/>
      </w:r>
      <w:r>
        <w:rPr>
          <w:rFonts w:ascii="Calibri"/>
          <w:b/>
        </w:rPr>
        <w:t>13</w:t>
      </w:r>
    </w:p>
    <w:p w14:paraId="6ED0A30D" w14:textId="77777777" w:rsidR="00466E9E" w:rsidRDefault="00C22493">
      <w:pPr>
        <w:tabs>
          <w:tab w:val="right" w:leader="dot" w:pos="10654"/>
        </w:tabs>
        <w:spacing w:before="120"/>
        <w:ind w:left="479"/>
        <w:rPr>
          <w:rFonts w:ascii="Calibri" w:hAnsi="Calibri"/>
          <w:b/>
        </w:rPr>
      </w:pPr>
      <w:r>
        <w:rPr>
          <w:b/>
        </w:rPr>
        <w:t>ARTICLE 13.0 –</w:t>
      </w:r>
      <w:r>
        <w:rPr>
          <w:b/>
          <w:spacing w:val="-1"/>
        </w:rPr>
        <w:t xml:space="preserve"> </w:t>
      </w:r>
      <w:r>
        <w:rPr>
          <w:b/>
        </w:rPr>
        <w:t>CONFIDENTIALITY</w:t>
      </w:r>
      <w:r>
        <w:rPr>
          <w:b/>
        </w:rPr>
        <w:tab/>
      </w:r>
      <w:r>
        <w:rPr>
          <w:rFonts w:ascii="Calibri" w:hAnsi="Calibri"/>
          <w:b/>
        </w:rPr>
        <w:t>14</w:t>
      </w:r>
    </w:p>
    <w:p w14:paraId="550C171E" w14:textId="77777777" w:rsidR="00466E9E" w:rsidRDefault="00C22493">
      <w:pPr>
        <w:tabs>
          <w:tab w:val="right" w:leader="dot" w:pos="10654"/>
        </w:tabs>
        <w:spacing w:before="120"/>
        <w:ind w:left="479"/>
        <w:rPr>
          <w:rFonts w:ascii="Calibri"/>
          <w:b/>
        </w:rPr>
      </w:pPr>
      <w:r>
        <w:rPr>
          <w:b/>
        </w:rPr>
        <w:t>ARTICLE 14.0 - APPOINTMENT</w:t>
      </w:r>
      <w:r>
        <w:rPr>
          <w:b/>
          <w:spacing w:val="1"/>
        </w:rPr>
        <w:t xml:space="preserve"> </w:t>
      </w:r>
      <w:r>
        <w:rPr>
          <w:b/>
        </w:rPr>
        <w:t>OF AUDITORS</w:t>
      </w:r>
      <w:r>
        <w:rPr>
          <w:b/>
        </w:rPr>
        <w:tab/>
      </w:r>
      <w:r>
        <w:rPr>
          <w:rFonts w:ascii="Calibri"/>
          <w:b/>
        </w:rPr>
        <w:t>14</w:t>
      </w:r>
    </w:p>
    <w:p w14:paraId="4BDFBB3B" w14:textId="77777777" w:rsidR="00466E9E" w:rsidRDefault="00C22493">
      <w:pPr>
        <w:tabs>
          <w:tab w:val="right" w:leader="dot" w:pos="10654"/>
        </w:tabs>
        <w:spacing w:before="121"/>
        <w:ind w:left="479"/>
        <w:rPr>
          <w:rFonts w:ascii="Calibri"/>
          <w:b/>
        </w:rPr>
      </w:pPr>
      <w:r>
        <w:rPr>
          <w:b/>
        </w:rPr>
        <w:t>ARTICLE 15.0 -</w:t>
      </w:r>
      <w:r>
        <w:rPr>
          <w:b/>
          <w:spacing w:val="-2"/>
        </w:rPr>
        <w:t xml:space="preserve"> </w:t>
      </w:r>
      <w:r>
        <w:rPr>
          <w:b/>
        </w:rPr>
        <w:t>WIND-UP:</w:t>
      </w:r>
      <w:r>
        <w:rPr>
          <w:b/>
        </w:rPr>
        <w:tab/>
      </w:r>
      <w:r>
        <w:rPr>
          <w:rFonts w:ascii="Calibri"/>
          <w:b/>
        </w:rPr>
        <w:t>14</w:t>
      </w:r>
    </w:p>
    <w:p w14:paraId="611E9E66" w14:textId="77777777" w:rsidR="00466E9E" w:rsidRDefault="00466E9E">
      <w:pPr>
        <w:rPr>
          <w:rFonts w:ascii="Calibri"/>
        </w:rPr>
        <w:sectPr w:rsidR="00466E9E">
          <w:pgSz w:w="12240" w:h="15840"/>
          <w:pgMar w:top="1360" w:right="600" w:bottom="1000" w:left="620" w:header="0" w:footer="806" w:gutter="0"/>
          <w:cols w:space="720"/>
        </w:sectPr>
      </w:pPr>
    </w:p>
    <w:p w14:paraId="6EAF9255" w14:textId="77777777" w:rsidR="00466E9E" w:rsidRDefault="00C22493">
      <w:pPr>
        <w:pStyle w:val="BodyText"/>
        <w:spacing w:before="79"/>
        <w:ind w:left="100"/>
      </w:pPr>
      <w:r>
        <w:rPr>
          <w:color w:val="365F91"/>
        </w:rPr>
        <w:lastRenderedPageBreak/>
        <w:t>Introduction:</w:t>
      </w:r>
    </w:p>
    <w:p w14:paraId="608DBA91" w14:textId="77777777" w:rsidR="00466E9E" w:rsidRDefault="00466E9E">
      <w:pPr>
        <w:pStyle w:val="BodyText"/>
        <w:spacing w:before="11"/>
        <w:rPr>
          <w:sz w:val="27"/>
        </w:rPr>
      </w:pPr>
    </w:p>
    <w:p w14:paraId="383B37E6" w14:textId="77777777" w:rsidR="00466E9E" w:rsidRDefault="00C22493">
      <w:pPr>
        <w:pStyle w:val="BodyText"/>
        <w:ind w:left="212" w:right="214"/>
        <w:jc w:val="both"/>
      </w:pPr>
      <w:r>
        <w:t>Jimmy Pratt Memorial Outreach Centre Inc. is a corporate body as set out in section B, article 8.1 of The United Church of Canada’s Manual and is a category 1 corporation. These By-Laws and the Articles of Incorporation as outlined in schedules “A” and “B” are compliant with the Newfoundland and Labrador Corporation’s Act for Corporations without share capital (not for profit corporations).</w:t>
      </w:r>
    </w:p>
    <w:p w14:paraId="52DC499F" w14:textId="77777777" w:rsidR="00466E9E" w:rsidRDefault="00466E9E">
      <w:pPr>
        <w:pStyle w:val="BodyText"/>
        <w:rPr>
          <w:sz w:val="30"/>
        </w:rPr>
      </w:pPr>
    </w:p>
    <w:p w14:paraId="68013525" w14:textId="77777777" w:rsidR="00466E9E" w:rsidRDefault="00466E9E">
      <w:pPr>
        <w:pStyle w:val="BodyText"/>
        <w:rPr>
          <w:sz w:val="30"/>
        </w:rPr>
      </w:pPr>
    </w:p>
    <w:p w14:paraId="1160CB39" w14:textId="77777777" w:rsidR="00466E9E" w:rsidRDefault="00C22493">
      <w:pPr>
        <w:pStyle w:val="ListParagraph"/>
        <w:numPr>
          <w:ilvl w:val="0"/>
          <w:numId w:val="16"/>
        </w:numPr>
        <w:tabs>
          <w:tab w:val="left" w:pos="821"/>
        </w:tabs>
        <w:spacing w:before="194"/>
        <w:ind w:hanging="360"/>
        <w:rPr>
          <w:sz w:val="28"/>
        </w:rPr>
      </w:pPr>
      <w:r>
        <w:rPr>
          <w:color w:val="365F91"/>
          <w:sz w:val="28"/>
        </w:rPr>
        <w:t>Article 1.0 -</w:t>
      </w:r>
      <w:r>
        <w:rPr>
          <w:color w:val="365F91"/>
          <w:spacing w:val="-5"/>
          <w:sz w:val="28"/>
        </w:rPr>
        <w:t xml:space="preserve"> </w:t>
      </w:r>
      <w:r>
        <w:rPr>
          <w:color w:val="365F91"/>
          <w:sz w:val="28"/>
        </w:rPr>
        <w:t>Definitions</w:t>
      </w:r>
    </w:p>
    <w:p w14:paraId="49610A12" w14:textId="77777777" w:rsidR="00466E9E" w:rsidRDefault="00466E9E">
      <w:pPr>
        <w:pStyle w:val="BodyText"/>
        <w:rPr>
          <w:sz w:val="30"/>
        </w:rPr>
      </w:pPr>
    </w:p>
    <w:p w14:paraId="2ACC2F81" w14:textId="77777777" w:rsidR="00466E9E" w:rsidRDefault="00466E9E">
      <w:pPr>
        <w:pStyle w:val="BodyText"/>
        <w:spacing w:before="1"/>
        <w:rPr>
          <w:sz w:val="26"/>
        </w:rPr>
      </w:pPr>
    </w:p>
    <w:p w14:paraId="76472EF8" w14:textId="77777777" w:rsidR="00466E9E" w:rsidRDefault="00C22493">
      <w:pPr>
        <w:ind w:left="820"/>
        <w:rPr>
          <w:i/>
          <w:sz w:val="28"/>
        </w:rPr>
      </w:pPr>
      <w:r>
        <w:rPr>
          <w:i/>
          <w:sz w:val="28"/>
        </w:rPr>
        <w:t>The following definitions may apply to your By-Laws in part, or in their entirety:</w:t>
      </w:r>
    </w:p>
    <w:p w14:paraId="23E1C865" w14:textId="77777777" w:rsidR="00466E9E" w:rsidRDefault="00466E9E">
      <w:pPr>
        <w:pStyle w:val="BodyText"/>
        <w:spacing w:before="5"/>
        <w:rPr>
          <w:i/>
          <w:sz w:val="38"/>
        </w:rPr>
      </w:pPr>
    </w:p>
    <w:p w14:paraId="27D19E8A" w14:textId="77777777" w:rsidR="00466E9E" w:rsidRDefault="00C22493">
      <w:pPr>
        <w:pStyle w:val="ListParagraph"/>
        <w:numPr>
          <w:ilvl w:val="1"/>
          <w:numId w:val="16"/>
        </w:numPr>
        <w:tabs>
          <w:tab w:val="left" w:pos="1181"/>
        </w:tabs>
        <w:ind w:right="420"/>
        <w:rPr>
          <w:sz w:val="28"/>
        </w:rPr>
      </w:pPr>
      <w:r>
        <w:rPr>
          <w:b/>
          <w:sz w:val="28"/>
        </w:rPr>
        <w:t xml:space="preserve">“Ad Hoc” </w:t>
      </w:r>
      <w:r>
        <w:rPr>
          <w:sz w:val="28"/>
        </w:rPr>
        <w:t xml:space="preserve">in these By-Laws, ad-hoc means a type of committee established to carry out a </w:t>
      </w:r>
      <w:proofErr w:type="gramStart"/>
      <w:r>
        <w:rPr>
          <w:sz w:val="28"/>
        </w:rPr>
        <w:t>particular task</w:t>
      </w:r>
      <w:proofErr w:type="gramEnd"/>
      <w:r>
        <w:rPr>
          <w:sz w:val="28"/>
        </w:rPr>
        <w:t xml:space="preserve"> on behalf of the</w:t>
      </w:r>
      <w:r>
        <w:rPr>
          <w:spacing w:val="-17"/>
          <w:sz w:val="28"/>
        </w:rPr>
        <w:t xml:space="preserve"> </w:t>
      </w:r>
      <w:r>
        <w:rPr>
          <w:sz w:val="28"/>
        </w:rPr>
        <w:t>corporation.</w:t>
      </w:r>
    </w:p>
    <w:p w14:paraId="2FBBD16D" w14:textId="77777777" w:rsidR="00466E9E" w:rsidRDefault="00C22493">
      <w:pPr>
        <w:pStyle w:val="ListParagraph"/>
        <w:numPr>
          <w:ilvl w:val="1"/>
          <w:numId w:val="16"/>
        </w:numPr>
        <w:tabs>
          <w:tab w:val="left" w:pos="1181"/>
        </w:tabs>
        <w:spacing w:before="119"/>
        <w:rPr>
          <w:sz w:val="28"/>
        </w:rPr>
      </w:pPr>
      <w:r>
        <w:rPr>
          <w:b/>
          <w:sz w:val="28"/>
        </w:rPr>
        <w:t xml:space="preserve">“AGM” </w:t>
      </w:r>
      <w:r>
        <w:rPr>
          <w:sz w:val="28"/>
        </w:rPr>
        <w:t>means Annual General Meeting.</w:t>
      </w:r>
    </w:p>
    <w:p w14:paraId="535E0C67" w14:textId="77777777" w:rsidR="00466E9E" w:rsidRDefault="00C22493">
      <w:pPr>
        <w:pStyle w:val="ListParagraph"/>
        <w:numPr>
          <w:ilvl w:val="1"/>
          <w:numId w:val="16"/>
        </w:numPr>
        <w:tabs>
          <w:tab w:val="left" w:pos="1181"/>
        </w:tabs>
        <w:spacing w:before="122"/>
        <w:ind w:right="560"/>
        <w:rPr>
          <w:sz w:val="28"/>
        </w:rPr>
      </w:pPr>
      <w:r>
        <w:rPr>
          <w:b/>
          <w:sz w:val="28"/>
        </w:rPr>
        <w:t xml:space="preserve">“Act” </w:t>
      </w:r>
      <w:r>
        <w:rPr>
          <w:sz w:val="28"/>
        </w:rPr>
        <w:t>means Newfoundland and Labrador Corporations Act, or any statute that may be substituted from time to</w:t>
      </w:r>
      <w:r>
        <w:rPr>
          <w:spacing w:val="-16"/>
          <w:sz w:val="28"/>
        </w:rPr>
        <w:t xml:space="preserve"> </w:t>
      </w:r>
      <w:r>
        <w:rPr>
          <w:sz w:val="28"/>
        </w:rPr>
        <w:t>time.</w:t>
      </w:r>
    </w:p>
    <w:p w14:paraId="5A0EA209" w14:textId="77777777" w:rsidR="00466E9E" w:rsidRDefault="00C22493">
      <w:pPr>
        <w:pStyle w:val="ListParagraph"/>
        <w:numPr>
          <w:ilvl w:val="1"/>
          <w:numId w:val="16"/>
        </w:numPr>
        <w:tabs>
          <w:tab w:val="left" w:pos="1181"/>
        </w:tabs>
        <w:spacing w:before="120"/>
        <w:ind w:right="296"/>
        <w:rPr>
          <w:sz w:val="28"/>
        </w:rPr>
      </w:pPr>
      <w:r>
        <w:rPr>
          <w:b/>
          <w:sz w:val="28"/>
        </w:rPr>
        <w:t xml:space="preserve">“Articles of Incorporation” </w:t>
      </w:r>
      <w:r>
        <w:rPr>
          <w:sz w:val="28"/>
        </w:rPr>
        <w:t>means Articles of Incorporation filed pursuant to the Act and from time to time amended or</w:t>
      </w:r>
      <w:r>
        <w:rPr>
          <w:spacing w:val="-13"/>
          <w:sz w:val="28"/>
        </w:rPr>
        <w:t xml:space="preserve"> </w:t>
      </w:r>
      <w:r>
        <w:rPr>
          <w:sz w:val="28"/>
        </w:rPr>
        <w:t>restated.</w:t>
      </w:r>
    </w:p>
    <w:p w14:paraId="7E6B0C35" w14:textId="77777777" w:rsidR="00466E9E" w:rsidRDefault="00C22493">
      <w:pPr>
        <w:pStyle w:val="ListParagraph"/>
        <w:numPr>
          <w:ilvl w:val="1"/>
          <w:numId w:val="16"/>
        </w:numPr>
        <w:tabs>
          <w:tab w:val="left" w:pos="1181"/>
        </w:tabs>
        <w:spacing w:before="119"/>
        <w:ind w:right="388"/>
        <w:rPr>
          <w:sz w:val="28"/>
        </w:rPr>
      </w:pPr>
      <w:r>
        <w:rPr>
          <w:b/>
          <w:sz w:val="28"/>
        </w:rPr>
        <w:t xml:space="preserve">“Member” </w:t>
      </w:r>
      <w:r>
        <w:rPr>
          <w:sz w:val="28"/>
        </w:rPr>
        <w:t>means individuals, organizations, institutes, associations, groups or business entities choosing to become a voting or non-voting member. Member can also mean individuals from the volunteer sector of JPMOC, the congregation of George Street</w:t>
      </w:r>
      <w:r>
        <w:rPr>
          <w:spacing w:val="-1"/>
          <w:sz w:val="28"/>
        </w:rPr>
        <w:t xml:space="preserve"> </w:t>
      </w:r>
      <w:r>
        <w:rPr>
          <w:sz w:val="28"/>
        </w:rPr>
        <w:t>Church.</w:t>
      </w:r>
    </w:p>
    <w:p w14:paraId="6BC03E65" w14:textId="77777777" w:rsidR="00466E9E" w:rsidRDefault="00C22493">
      <w:pPr>
        <w:pStyle w:val="ListParagraph"/>
        <w:numPr>
          <w:ilvl w:val="1"/>
          <w:numId w:val="16"/>
        </w:numPr>
        <w:tabs>
          <w:tab w:val="left" w:pos="1181"/>
        </w:tabs>
        <w:spacing w:before="121"/>
        <w:ind w:right="294"/>
        <w:rPr>
          <w:sz w:val="28"/>
        </w:rPr>
      </w:pPr>
      <w:r>
        <w:rPr>
          <w:b/>
          <w:sz w:val="28"/>
        </w:rPr>
        <w:t xml:space="preserve">“Board of Directors” </w:t>
      </w:r>
      <w:r>
        <w:rPr>
          <w:sz w:val="28"/>
        </w:rPr>
        <w:t>means the group of individuals elected or appointed to govern.</w:t>
      </w:r>
    </w:p>
    <w:p w14:paraId="49268D52" w14:textId="77777777" w:rsidR="00466E9E" w:rsidRDefault="00C22493">
      <w:pPr>
        <w:pStyle w:val="ListParagraph"/>
        <w:numPr>
          <w:ilvl w:val="1"/>
          <w:numId w:val="16"/>
        </w:numPr>
        <w:tabs>
          <w:tab w:val="left" w:pos="1181"/>
        </w:tabs>
        <w:spacing w:before="120"/>
        <w:rPr>
          <w:sz w:val="28"/>
        </w:rPr>
      </w:pPr>
      <w:r>
        <w:rPr>
          <w:b/>
          <w:sz w:val="28"/>
        </w:rPr>
        <w:t xml:space="preserve">“Board Member” </w:t>
      </w:r>
      <w:r>
        <w:rPr>
          <w:sz w:val="28"/>
        </w:rPr>
        <w:t>means a member of the Board of</w:t>
      </w:r>
      <w:r>
        <w:rPr>
          <w:spacing w:val="-15"/>
          <w:sz w:val="28"/>
        </w:rPr>
        <w:t xml:space="preserve"> </w:t>
      </w:r>
      <w:r>
        <w:rPr>
          <w:sz w:val="28"/>
        </w:rPr>
        <w:t>Directors.</w:t>
      </w:r>
    </w:p>
    <w:p w14:paraId="67085A87" w14:textId="77777777" w:rsidR="00466E9E" w:rsidRDefault="00C22493">
      <w:pPr>
        <w:pStyle w:val="ListParagraph"/>
        <w:numPr>
          <w:ilvl w:val="1"/>
          <w:numId w:val="16"/>
        </w:numPr>
        <w:tabs>
          <w:tab w:val="left" w:pos="1181"/>
        </w:tabs>
        <w:spacing w:before="119"/>
        <w:rPr>
          <w:sz w:val="28"/>
        </w:rPr>
      </w:pPr>
      <w:r>
        <w:rPr>
          <w:b/>
          <w:sz w:val="28"/>
        </w:rPr>
        <w:t xml:space="preserve">“By-Laws” </w:t>
      </w:r>
      <w:r>
        <w:rPr>
          <w:sz w:val="28"/>
        </w:rPr>
        <w:t>means these</w:t>
      </w:r>
      <w:r>
        <w:rPr>
          <w:spacing w:val="-9"/>
          <w:sz w:val="28"/>
        </w:rPr>
        <w:t xml:space="preserve"> </w:t>
      </w:r>
      <w:r>
        <w:rPr>
          <w:sz w:val="28"/>
        </w:rPr>
        <w:t>By-Laws.</w:t>
      </w:r>
    </w:p>
    <w:p w14:paraId="4685E1C8" w14:textId="77777777" w:rsidR="00466E9E" w:rsidRDefault="00C22493">
      <w:pPr>
        <w:pStyle w:val="ListParagraph"/>
        <w:numPr>
          <w:ilvl w:val="1"/>
          <w:numId w:val="16"/>
        </w:numPr>
        <w:tabs>
          <w:tab w:val="left" w:pos="1259"/>
          <w:tab w:val="left" w:pos="1260"/>
        </w:tabs>
        <w:spacing w:before="122"/>
        <w:ind w:right="634"/>
        <w:rPr>
          <w:sz w:val="28"/>
        </w:rPr>
      </w:pPr>
      <w:r>
        <w:rPr>
          <w:b/>
          <w:sz w:val="28"/>
        </w:rPr>
        <w:t xml:space="preserve">“Conference” </w:t>
      </w:r>
      <w:r>
        <w:rPr>
          <w:sz w:val="28"/>
        </w:rPr>
        <w:t>means the Newfoundland and Labrador Conference of the United Church of</w:t>
      </w:r>
      <w:r>
        <w:rPr>
          <w:spacing w:val="-3"/>
          <w:sz w:val="28"/>
        </w:rPr>
        <w:t xml:space="preserve"> </w:t>
      </w:r>
      <w:r>
        <w:rPr>
          <w:sz w:val="28"/>
        </w:rPr>
        <w:t>Canada.</w:t>
      </w:r>
    </w:p>
    <w:p w14:paraId="19338F59" w14:textId="77777777" w:rsidR="00466E9E" w:rsidRDefault="00C22493">
      <w:pPr>
        <w:pStyle w:val="ListParagraph"/>
        <w:numPr>
          <w:ilvl w:val="1"/>
          <w:numId w:val="16"/>
        </w:numPr>
        <w:tabs>
          <w:tab w:val="left" w:pos="1259"/>
          <w:tab w:val="left" w:pos="1260"/>
        </w:tabs>
        <w:spacing w:before="120"/>
        <w:ind w:right="267"/>
        <w:rPr>
          <w:sz w:val="28"/>
        </w:rPr>
      </w:pPr>
      <w:r>
        <w:rPr>
          <w:b/>
          <w:sz w:val="28"/>
        </w:rPr>
        <w:t xml:space="preserve">“Eligible Voter” </w:t>
      </w:r>
      <w:r>
        <w:rPr>
          <w:sz w:val="28"/>
        </w:rPr>
        <w:t>means an individual member in good standing who shall</w:t>
      </w:r>
      <w:r>
        <w:rPr>
          <w:spacing w:val="-27"/>
          <w:sz w:val="28"/>
        </w:rPr>
        <w:t xml:space="preserve"> </w:t>
      </w:r>
      <w:r>
        <w:rPr>
          <w:sz w:val="28"/>
        </w:rPr>
        <w:t>be eligible to vote at an Annual General Meeting (AGM) and/or any General Membership Meeting based on these</w:t>
      </w:r>
      <w:r>
        <w:rPr>
          <w:spacing w:val="-9"/>
          <w:sz w:val="28"/>
        </w:rPr>
        <w:t xml:space="preserve"> </w:t>
      </w:r>
      <w:r>
        <w:rPr>
          <w:sz w:val="28"/>
        </w:rPr>
        <w:t>By-Laws.</w:t>
      </w:r>
    </w:p>
    <w:p w14:paraId="6A0F0D11" w14:textId="77777777" w:rsidR="00466E9E" w:rsidRDefault="00C22493">
      <w:pPr>
        <w:pStyle w:val="ListParagraph"/>
        <w:numPr>
          <w:ilvl w:val="1"/>
          <w:numId w:val="16"/>
        </w:numPr>
        <w:tabs>
          <w:tab w:val="left" w:pos="1260"/>
        </w:tabs>
        <w:spacing w:before="119"/>
        <w:ind w:right="872"/>
        <w:rPr>
          <w:sz w:val="28"/>
        </w:rPr>
      </w:pPr>
      <w:r>
        <w:rPr>
          <w:b/>
          <w:sz w:val="28"/>
        </w:rPr>
        <w:t xml:space="preserve">“Ex Officio” </w:t>
      </w:r>
      <w:r>
        <w:rPr>
          <w:sz w:val="28"/>
        </w:rPr>
        <w:t>means a member of the Board or a sub-committee without voting power and/or serving as a resource person by virtue of his/or her position.</w:t>
      </w:r>
    </w:p>
    <w:p w14:paraId="5E7526CE" w14:textId="77777777" w:rsidR="00466E9E" w:rsidRDefault="00466E9E">
      <w:pPr>
        <w:rPr>
          <w:sz w:val="28"/>
        </w:rPr>
        <w:sectPr w:rsidR="00466E9E">
          <w:pgSz w:w="12240" w:h="15840"/>
          <w:pgMar w:top="880" w:right="600" w:bottom="1000" w:left="620" w:header="0" w:footer="806" w:gutter="0"/>
          <w:cols w:space="720"/>
        </w:sectPr>
      </w:pPr>
    </w:p>
    <w:p w14:paraId="4F5EA0AD" w14:textId="77777777" w:rsidR="00466E9E" w:rsidRDefault="00C22493">
      <w:pPr>
        <w:pStyle w:val="ListParagraph"/>
        <w:numPr>
          <w:ilvl w:val="1"/>
          <w:numId w:val="16"/>
        </w:numPr>
        <w:tabs>
          <w:tab w:val="left" w:pos="1259"/>
          <w:tab w:val="left" w:pos="1260"/>
        </w:tabs>
        <w:spacing w:before="79"/>
        <w:ind w:right="418"/>
        <w:rPr>
          <w:sz w:val="28"/>
        </w:rPr>
      </w:pPr>
      <w:r>
        <w:rPr>
          <w:sz w:val="28"/>
        </w:rPr>
        <w:lastRenderedPageBreak/>
        <w:t>“</w:t>
      </w:r>
      <w:r>
        <w:rPr>
          <w:b/>
          <w:sz w:val="28"/>
        </w:rPr>
        <w:t>General Membership meetings</w:t>
      </w:r>
      <w:r>
        <w:rPr>
          <w:sz w:val="28"/>
        </w:rPr>
        <w:t>” means a meeting convened from time to time to deal with issues deemed to require member’s</w:t>
      </w:r>
      <w:r>
        <w:rPr>
          <w:spacing w:val="-13"/>
          <w:sz w:val="28"/>
        </w:rPr>
        <w:t xml:space="preserve"> </w:t>
      </w:r>
      <w:r>
        <w:rPr>
          <w:sz w:val="28"/>
        </w:rPr>
        <w:t>attention.</w:t>
      </w:r>
    </w:p>
    <w:p w14:paraId="7C46DFA4" w14:textId="77777777" w:rsidR="00466E9E" w:rsidRDefault="00C22493">
      <w:pPr>
        <w:pStyle w:val="ListParagraph"/>
        <w:numPr>
          <w:ilvl w:val="1"/>
          <w:numId w:val="16"/>
        </w:numPr>
        <w:tabs>
          <w:tab w:val="left" w:pos="1260"/>
        </w:tabs>
        <w:spacing w:before="119"/>
        <w:ind w:right="253"/>
        <w:rPr>
          <w:sz w:val="28"/>
        </w:rPr>
      </w:pPr>
      <w:r>
        <w:rPr>
          <w:b/>
          <w:sz w:val="28"/>
        </w:rPr>
        <w:t xml:space="preserve">“In Good Standing” </w:t>
      </w:r>
      <w:r>
        <w:rPr>
          <w:sz w:val="28"/>
        </w:rPr>
        <w:t>means any member or director or organization that</w:t>
      </w:r>
      <w:r>
        <w:rPr>
          <w:spacing w:val="-26"/>
          <w:sz w:val="28"/>
        </w:rPr>
        <w:t xml:space="preserve"> </w:t>
      </w:r>
      <w:r>
        <w:rPr>
          <w:sz w:val="28"/>
        </w:rPr>
        <w:t>has been accepted into</w:t>
      </w:r>
      <w:r>
        <w:rPr>
          <w:spacing w:val="-5"/>
          <w:sz w:val="28"/>
        </w:rPr>
        <w:t xml:space="preserve"> </w:t>
      </w:r>
      <w:r>
        <w:rPr>
          <w:sz w:val="28"/>
        </w:rPr>
        <w:t>membership.</w:t>
      </w:r>
    </w:p>
    <w:p w14:paraId="45FE8BC4" w14:textId="77777777" w:rsidR="00466E9E" w:rsidRDefault="00C22493">
      <w:pPr>
        <w:pStyle w:val="ListParagraph"/>
        <w:numPr>
          <w:ilvl w:val="1"/>
          <w:numId w:val="16"/>
        </w:numPr>
        <w:tabs>
          <w:tab w:val="left" w:pos="1260"/>
        </w:tabs>
        <w:spacing w:before="122"/>
        <w:ind w:right="438"/>
        <w:rPr>
          <w:sz w:val="28"/>
        </w:rPr>
      </w:pPr>
      <w:r>
        <w:rPr>
          <w:b/>
          <w:sz w:val="28"/>
        </w:rPr>
        <w:t xml:space="preserve">“Meetings” </w:t>
      </w:r>
      <w:r>
        <w:rPr>
          <w:sz w:val="28"/>
        </w:rPr>
        <w:t>includes regular meetings of the Executive, Board of</w:t>
      </w:r>
      <w:r>
        <w:rPr>
          <w:spacing w:val="-28"/>
          <w:sz w:val="28"/>
        </w:rPr>
        <w:t xml:space="preserve"> </w:t>
      </w:r>
      <w:r>
        <w:rPr>
          <w:sz w:val="28"/>
        </w:rPr>
        <w:t>Directors, AGM, General Membership, and Committee Meetings duly convened and having the required quorum where</w:t>
      </w:r>
      <w:r>
        <w:rPr>
          <w:spacing w:val="-5"/>
          <w:sz w:val="28"/>
        </w:rPr>
        <w:t xml:space="preserve"> </w:t>
      </w:r>
      <w:r>
        <w:rPr>
          <w:sz w:val="28"/>
        </w:rPr>
        <w:t>required.</w:t>
      </w:r>
    </w:p>
    <w:p w14:paraId="5144BB57" w14:textId="77777777" w:rsidR="00466E9E" w:rsidRDefault="00C22493">
      <w:pPr>
        <w:pStyle w:val="ListParagraph"/>
        <w:numPr>
          <w:ilvl w:val="1"/>
          <w:numId w:val="16"/>
        </w:numPr>
        <w:tabs>
          <w:tab w:val="left" w:pos="1181"/>
        </w:tabs>
        <w:spacing w:before="119"/>
        <w:ind w:right="593"/>
        <w:rPr>
          <w:sz w:val="28"/>
        </w:rPr>
      </w:pPr>
      <w:r>
        <w:rPr>
          <w:b/>
          <w:sz w:val="28"/>
        </w:rPr>
        <w:t xml:space="preserve">“Nomination in Absentia” </w:t>
      </w:r>
      <w:r>
        <w:rPr>
          <w:sz w:val="28"/>
        </w:rPr>
        <w:t>means a process by which a member in good standing can nominate an individual to be elected to the Board of</w:t>
      </w:r>
      <w:r>
        <w:rPr>
          <w:spacing w:val="-25"/>
          <w:sz w:val="28"/>
        </w:rPr>
        <w:t xml:space="preserve"> </w:t>
      </w:r>
      <w:r>
        <w:rPr>
          <w:sz w:val="28"/>
        </w:rPr>
        <w:t>Directors who is absent from the</w:t>
      </w:r>
      <w:r>
        <w:rPr>
          <w:spacing w:val="-3"/>
          <w:sz w:val="28"/>
        </w:rPr>
        <w:t xml:space="preserve"> </w:t>
      </w:r>
      <w:r>
        <w:rPr>
          <w:sz w:val="28"/>
        </w:rPr>
        <w:t>meeting.</w:t>
      </w:r>
    </w:p>
    <w:p w14:paraId="54D3C9FA" w14:textId="77777777" w:rsidR="00466E9E" w:rsidRDefault="00C22493">
      <w:pPr>
        <w:pStyle w:val="ListParagraph"/>
        <w:numPr>
          <w:ilvl w:val="1"/>
          <w:numId w:val="16"/>
        </w:numPr>
        <w:tabs>
          <w:tab w:val="left" w:pos="1181"/>
        </w:tabs>
        <w:spacing w:before="122"/>
        <w:ind w:right="470"/>
        <w:rPr>
          <w:sz w:val="28"/>
        </w:rPr>
      </w:pPr>
      <w:r>
        <w:rPr>
          <w:b/>
          <w:sz w:val="28"/>
        </w:rPr>
        <w:t xml:space="preserve">“Quorum” </w:t>
      </w:r>
      <w:r>
        <w:rPr>
          <w:sz w:val="28"/>
        </w:rPr>
        <w:t>the minimum number of members or directors required to hold a meeting as outlined in the</w:t>
      </w:r>
      <w:r>
        <w:rPr>
          <w:spacing w:val="-10"/>
          <w:sz w:val="28"/>
        </w:rPr>
        <w:t xml:space="preserve"> </w:t>
      </w:r>
      <w:r>
        <w:rPr>
          <w:sz w:val="28"/>
        </w:rPr>
        <w:t>By-Laws.</w:t>
      </w:r>
    </w:p>
    <w:p w14:paraId="5BF85FB3" w14:textId="77777777" w:rsidR="00466E9E" w:rsidRDefault="00C22493">
      <w:pPr>
        <w:pStyle w:val="ListParagraph"/>
        <w:numPr>
          <w:ilvl w:val="1"/>
          <w:numId w:val="16"/>
        </w:numPr>
        <w:tabs>
          <w:tab w:val="left" w:pos="1260"/>
        </w:tabs>
        <w:spacing w:before="119"/>
        <w:ind w:right="126"/>
        <w:rPr>
          <w:sz w:val="28"/>
        </w:rPr>
      </w:pPr>
      <w:r>
        <w:rPr>
          <w:b/>
          <w:sz w:val="28"/>
        </w:rPr>
        <w:t xml:space="preserve">“United Church of Canada” </w:t>
      </w:r>
      <w:r>
        <w:rPr>
          <w:sz w:val="28"/>
        </w:rPr>
        <w:t>references the overall parent body of this Corporation, and the requirements for compliance to the operational manual</w:t>
      </w:r>
      <w:r>
        <w:rPr>
          <w:spacing w:val="-19"/>
          <w:sz w:val="28"/>
        </w:rPr>
        <w:t xml:space="preserve"> </w:t>
      </w:r>
      <w:r>
        <w:rPr>
          <w:sz w:val="28"/>
        </w:rPr>
        <w:t>of the United Church of</w:t>
      </w:r>
      <w:r>
        <w:rPr>
          <w:spacing w:val="-4"/>
          <w:sz w:val="28"/>
        </w:rPr>
        <w:t xml:space="preserve"> </w:t>
      </w:r>
      <w:r>
        <w:rPr>
          <w:sz w:val="28"/>
        </w:rPr>
        <w:t>Canada.</w:t>
      </w:r>
    </w:p>
    <w:p w14:paraId="627C34BC" w14:textId="77777777" w:rsidR="00466E9E" w:rsidRDefault="00466E9E">
      <w:pPr>
        <w:pStyle w:val="BodyText"/>
        <w:rPr>
          <w:sz w:val="30"/>
        </w:rPr>
      </w:pPr>
    </w:p>
    <w:p w14:paraId="520000EA" w14:textId="77777777" w:rsidR="00466E9E" w:rsidRDefault="00466E9E">
      <w:pPr>
        <w:pStyle w:val="BodyText"/>
        <w:rPr>
          <w:sz w:val="30"/>
        </w:rPr>
      </w:pPr>
    </w:p>
    <w:p w14:paraId="652FEB12" w14:textId="77777777" w:rsidR="00466E9E" w:rsidRDefault="00466E9E">
      <w:pPr>
        <w:pStyle w:val="BodyText"/>
        <w:spacing w:before="2"/>
      </w:pPr>
    </w:p>
    <w:p w14:paraId="7A59F81D" w14:textId="77777777" w:rsidR="00466E9E" w:rsidRDefault="00C22493">
      <w:pPr>
        <w:pStyle w:val="ListParagraph"/>
        <w:numPr>
          <w:ilvl w:val="0"/>
          <w:numId w:val="16"/>
        </w:numPr>
        <w:tabs>
          <w:tab w:val="left" w:pos="821"/>
        </w:tabs>
        <w:spacing w:before="1"/>
        <w:ind w:hanging="360"/>
        <w:rPr>
          <w:sz w:val="28"/>
        </w:rPr>
      </w:pPr>
      <w:r>
        <w:rPr>
          <w:color w:val="365F91"/>
          <w:sz w:val="28"/>
        </w:rPr>
        <w:t>Article 2.0 –</w:t>
      </w:r>
      <w:r>
        <w:rPr>
          <w:color w:val="365F91"/>
          <w:spacing w:val="-7"/>
          <w:sz w:val="28"/>
        </w:rPr>
        <w:t xml:space="preserve"> </w:t>
      </w:r>
      <w:r>
        <w:rPr>
          <w:color w:val="365F91"/>
          <w:sz w:val="28"/>
        </w:rPr>
        <w:t>Logistics:</w:t>
      </w:r>
    </w:p>
    <w:p w14:paraId="689063EC" w14:textId="77777777" w:rsidR="00466E9E" w:rsidRDefault="00466E9E">
      <w:pPr>
        <w:pStyle w:val="BodyText"/>
        <w:spacing w:before="5"/>
        <w:rPr>
          <w:sz w:val="31"/>
        </w:rPr>
      </w:pPr>
    </w:p>
    <w:p w14:paraId="06564A73" w14:textId="77777777" w:rsidR="00466E9E" w:rsidRDefault="00C22493">
      <w:pPr>
        <w:pStyle w:val="ListParagraph"/>
        <w:numPr>
          <w:ilvl w:val="1"/>
          <w:numId w:val="15"/>
        </w:numPr>
        <w:tabs>
          <w:tab w:val="left" w:pos="1540"/>
          <w:tab w:val="left" w:pos="1541"/>
        </w:tabs>
        <w:rPr>
          <w:sz w:val="28"/>
        </w:rPr>
      </w:pPr>
      <w:r>
        <w:rPr>
          <w:color w:val="365F91"/>
          <w:sz w:val="28"/>
        </w:rPr>
        <w:t>Name of the</w:t>
      </w:r>
      <w:r>
        <w:rPr>
          <w:color w:val="365F91"/>
          <w:spacing w:val="-3"/>
          <w:sz w:val="28"/>
        </w:rPr>
        <w:t xml:space="preserve"> </w:t>
      </w:r>
      <w:r>
        <w:rPr>
          <w:color w:val="365F91"/>
          <w:sz w:val="28"/>
        </w:rPr>
        <w:t>Corporation:</w:t>
      </w:r>
    </w:p>
    <w:p w14:paraId="3772DEF7" w14:textId="77777777" w:rsidR="00466E9E" w:rsidRDefault="00466E9E">
      <w:pPr>
        <w:pStyle w:val="BodyText"/>
        <w:spacing w:before="4"/>
        <w:rPr>
          <w:sz w:val="24"/>
        </w:rPr>
      </w:pPr>
    </w:p>
    <w:p w14:paraId="4CE0849E" w14:textId="77777777" w:rsidR="00466E9E" w:rsidRDefault="00C22493">
      <w:pPr>
        <w:pStyle w:val="BodyText"/>
        <w:spacing w:before="1"/>
        <w:ind w:left="1540"/>
      </w:pPr>
      <w:r>
        <w:t>Jimmy Pratt Memorial Outreach Centre Inc. (JPMOC Inc.)</w:t>
      </w:r>
    </w:p>
    <w:p w14:paraId="5C4C87E6" w14:textId="77777777" w:rsidR="00466E9E" w:rsidRDefault="00466E9E">
      <w:pPr>
        <w:pStyle w:val="BodyText"/>
        <w:spacing w:before="1"/>
        <w:rPr>
          <w:sz w:val="24"/>
        </w:rPr>
      </w:pPr>
    </w:p>
    <w:p w14:paraId="7F066EF9" w14:textId="77777777" w:rsidR="00466E9E" w:rsidRDefault="00C22493">
      <w:pPr>
        <w:pStyle w:val="ListParagraph"/>
        <w:numPr>
          <w:ilvl w:val="1"/>
          <w:numId w:val="15"/>
        </w:numPr>
        <w:tabs>
          <w:tab w:val="left" w:pos="1540"/>
          <w:tab w:val="left" w:pos="1541"/>
        </w:tabs>
        <w:spacing w:before="1"/>
        <w:rPr>
          <w:sz w:val="28"/>
        </w:rPr>
      </w:pPr>
      <w:r>
        <w:rPr>
          <w:color w:val="4F81BC"/>
          <w:sz w:val="28"/>
        </w:rPr>
        <w:t>Registered</w:t>
      </w:r>
      <w:r>
        <w:rPr>
          <w:color w:val="4F81BC"/>
          <w:spacing w:val="-3"/>
          <w:sz w:val="28"/>
        </w:rPr>
        <w:t xml:space="preserve"> </w:t>
      </w:r>
      <w:r>
        <w:rPr>
          <w:color w:val="4F81BC"/>
          <w:sz w:val="28"/>
        </w:rPr>
        <w:t>Office:</w:t>
      </w:r>
    </w:p>
    <w:p w14:paraId="34DC404B" w14:textId="77777777" w:rsidR="00466E9E" w:rsidRDefault="00466E9E">
      <w:pPr>
        <w:pStyle w:val="BodyText"/>
        <w:spacing w:before="6"/>
        <w:rPr>
          <w:sz w:val="24"/>
        </w:rPr>
      </w:pPr>
    </w:p>
    <w:p w14:paraId="009B3E37" w14:textId="77777777" w:rsidR="00466E9E" w:rsidRDefault="00C22493">
      <w:pPr>
        <w:pStyle w:val="BodyText"/>
        <w:tabs>
          <w:tab w:val="left" w:pos="5637"/>
          <w:tab w:val="left" w:pos="6225"/>
        </w:tabs>
        <w:ind w:left="1540"/>
      </w:pPr>
      <w:r>
        <w:t>25 Buchanan Street,</w:t>
      </w:r>
      <w:r>
        <w:rPr>
          <w:spacing w:val="-5"/>
        </w:rPr>
        <w:t xml:space="preserve"> </w:t>
      </w:r>
      <w:r>
        <w:t>St.</w:t>
      </w:r>
      <w:r>
        <w:rPr>
          <w:spacing w:val="-2"/>
        </w:rPr>
        <w:t xml:space="preserve"> </w:t>
      </w:r>
      <w:r>
        <w:t>John’s</w:t>
      </w:r>
      <w:r>
        <w:tab/>
        <w:t>NL</w:t>
      </w:r>
      <w:r>
        <w:tab/>
        <w:t>A1C</w:t>
      </w:r>
      <w:r>
        <w:rPr>
          <w:spacing w:val="-1"/>
        </w:rPr>
        <w:t xml:space="preserve"> </w:t>
      </w:r>
      <w:r>
        <w:t>0A4</w:t>
      </w:r>
    </w:p>
    <w:p w14:paraId="5EAE6399" w14:textId="77777777" w:rsidR="00466E9E" w:rsidRDefault="00466E9E">
      <w:pPr>
        <w:pStyle w:val="BodyText"/>
        <w:spacing w:before="3"/>
        <w:rPr>
          <w:sz w:val="24"/>
        </w:rPr>
      </w:pPr>
    </w:p>
    <w:p w14:paraId="632FD772" w14:textId="77777777" w:rsidR="00466E9E" w:rsidRDefault="00C22493">
      <w:pPr>
        <w:pStyle w:val="ListParagraph"/>
        <w:numPr>
          <w:ilvl w:val="1"/>
          <w:numId w:val="15"/>
        </w:numPr>
        <w:tabs>
          <w:tab w:val="left" w:pos="1540"/>
          <w:tab w:val="left" w:pos="1541"/>
        </w:tabs>
        <w:rPr>
          <w:sz w:val="28"/>
        </w:rPr>
      </w:pPr>
      <w:r>
        <w:rPr>
          <w:color w:val="4F81BC"/>
          <w:sz w:val="28"/>
        </w:rPr>
        <w:t>Purpose:</w:t>
      </w:r>
    </w:p>
    <w:p w14:paraId="3D69272D" w14:textId="77777777" w:rsidR="00466E9E" w:rsidRDefault="00466E9E">
      <w:pPr>
        <w:pStyle w:val="BodyText"/>
        <w:spacing w:before="4"/>
        <w:rPr>
          <w:sz w:val="24"/>
        </w:rPr>
      </w:pPr>
    </w:p>
    <w:p w14:paraId="0610BF5F" w14:textId="77777777" w:rsidR="00466E9E" w:rsidRDefault="00C22493">
      <w:pPr>
        <w:pStyle w:val="BodyText"/>
        <w:spacing w:before="1"/>
        <w:ind w:left="1540" w:right="199"/>
      </w:pPr>
      <w:r>
        <w:t xml:space="preserve">JPMOC Inc. is established to serve the needs of less fortunate residents of the greater St. John’s region of the Avalon Peninsula in the province of Newfoundland and Labrador. </w:t>
      </w:r>
      <w:proofErr w:type="gramStart"/>
      <w:r>
        <w:t>It</w:t>
      </w:r>
      <w:proofErr w:type="gramEnd"/>
      <w:r>
        <w:t xml:space="preserve"> objectives are those outlined in Schedule “A” &amp; “B” of the Articles of Incorporation.</w:t>
      </w:r>
    </w:p>
    <w:p w14:paraId="4B8A40B4" w14:textId="77777777" w:rsidR="00466E9E" w:rsidRDefault="00466E9E">
      <w:pPr>
        <w:pStyle w:val="BodyText"/>
        <w:spacing w:before="3"/>
        <w:rPr>
          <w:sz w:val="24"/>
        </w:rPr>
      </w:pPr>
    </w:p>
    <w:p w14:paraId="11E12524" w14:textId="77777777" w:rsidR="00466E9E" w:rsidRDefault="00C22493">
      <w:pPr>
        <w:pStyle w:val="ListParagraph"/>
        <w:numPr>
          <w:ilvl w:val="1"/>
          <w:numId w:val="15"/>
        </w:numPr>
        <w:tabs>
          <w:tab w:val="left" w:pos="1540"/>
          <w:tab w:val="left" w:pos="1541"/>
        </w:tabs>
        <w:rPr>
          <w:sz w:val="28"/>
        </w:rPr>
      </w:pPr>
      <w:r>
        <w:rPr>
          <w:color w:val="4F81BC"/>
          <w:sz w:val="28"/>
        </w:rPr>
        <w:t>Objectives:</w:t>
      </w:r>
    </w:p>
    <w:p w14:paraId="055A9133" w14:textId="77777777" w:rsidR="00466E9E" w:rsidRDefault="00466E9E">
      <w:pPr>
        <w:pStyle w:val="BodyText"/>
        <w:spacing w:before="5"/>
        <w:rPr>
          <w:sz w:val="24"/>
        </w:rPr>
      </w:pPr>
    </w:p>
    <w:p w14:paraId="7E811110" w14:textId="77777777" w:rsidR="00466E9E" w:rsidRDefault="00C22493">
      <w:pPr>
        <w:pStyle w:val="BodyText"/>
        <w:ind w:left="1540" w:right="183"/>
      </w:pPr>
      <w:r>
        <w:t>The Corporation is established as a support and assistance program open to all residents, members and other individuals and groups requiring assistance in areas identified below. It should be noted that services and support will be based on need and these objectives may require alterations from time to time based on changing circumstance. These objectives shall</w:t>
      </w:r>
    </w:p>
    <w:p w14:paraId="38789437" w14:textId="77777777" w:rsidR="00466E9E" w:rsidRDefault="00466E9E">
      <w:pPr>
        <w:sectPr w:rsidR="00466E9E">
          <w:footerReference w:type="default" r:id="rId8"/>
          <w:pgSz w:w="12240" w:h="15840"/>
          <w:pgMar w:top="640" w:right="600" w:bottom="1000" w:left="620" w:header="0" w:footer="806" w:gutter="0"/>
          <w:pgNumType w:start="3"/>
          <w:cols w:space="720"/>
        </w:sectPr>
      </w:pPr>
    </w:p>
    <w:p w14:paraId="04DAD022" w14:textId="77777777" w:rsidR="00466E9E" w:rsidRDefault="00C22493">
      <w:pPr>
        <w:pStyle w:val="BodyText"/>
        <w:spacing w:before="79"/>
        <w:ind w:left="1540"/>
      </w:pPr>
      <w:r>
        <w:lastRenderedPageBreak/>
        <w:t>include but not be limited to serving:</w:t>
      </w:r>
    </w:p>
    <w:p w14:paraId="596F6D22" w14:textId="77777777" w:rsidR="00466E9E" w:rsidRDefault="00466E9E">
      <w:pPr>
        <w:pStyle w:val="BodyText"/>
        <w:spacing w:before="4"/>
        <w:rPr>
          <w:sz w:val="24"/>
        </w:rPr>
      </w:pPr>
    </w:p>
    <w:p w14:paraId="22BAA7D1" w14:textId="77777777" w:rsidR="00466E9E" w:rsidRDefault="00C22493">
      <w:pPr>
        <w:pStyle w:val="ListParagraph"/>
        <w:numPr>
          <w:ilvl w:val="2"/>
          <w:numId w:val="15"/>
        </w:numPr>
        <w:tabs>
          <w:tab w:val="left" w:pos="2621"/>
        </w:tabs>
        <w:spacing w:before="1" w:line="322" w:lineRule="exact"/>
        <w:rPr>
          <w:sz w:val="28"/>
        </w:rPr>
      </w:pPr>
      <w:r>
        <w:rPr>
          <w:sz w:val="28"/>
        </w:rPr>
        <w:t>those with intellectual and/or physical</w:t>
      </w:r>
      <w:r>
        <w:rPr>
          <w:spacing w:val="-3"/>
          <w:sz w:val="28"/>
        </w:rPr>
        <w:t xml:space="preserve"> </w:t>
      </w:r>
      <w:r>
        <w:rPr>
          <w:sz w:val="28"/>
        </w:rPr>
        <w:t>disabilities;</w:t>
      </w:r>
    </w:p>
    <w:p w14:paraId="6DC4B711" w14:textId="77777777" w:rsidR="00466E9E" w:rsidRDefault="00C22493">
      <w:pPr>
        <w:pStyle w:val="ListParagraph"/>
        <w:numPr>
          <w:ilvl w:val="2"/>
          <w:numId w:val="15"/>
        </w:numPr>
        <w:tabs>
          <w:tab w:val="left" w:pos="2621"/>
        </w:tabs>
        <w:spacing w:line="322" w:lineRule="exact"/>
        <w:rPr>
          <w:sz w:val="28"/>
        </w:rPr>
      </w:pPr>
      <w:r>
        <w:rPr>
          <w:sz w:val="28"/>
        </w:rPr>
        <w:t>these unemployed, or under</w:t>
      </w:r>
      <w:r>
        <w:rPr>
          <w:spacing w:val="-1"/>
          <w:sz w:val="28"/>
        </w:rPr>
        <w:t xml:space="preserve"> </w:t>
      </w:r>
      <w:r>
        <w:rPr>
          <w:sz w:val="28"/>
        </w:rPr>
        <w:t>employed;</w:t>
      </w:r>
    </w:p>
    <w:p w14:paraId="2EB00595" w14:textId="77777777" w:rsidR="00466E9E" w:rsidRDefault="00C22493">
      <w:pPr>
        <w:pStyle w:val="ListParagraph"/>
        <w:numPr>
          <w:ilvl w:val="2"/>
          <w:numId w:val="15"/>
        </w:numPr>
        <w:tabs>
          <w:tab w:val="left" w:pos="2621"/>
        </w:tabs>
        <w:spacing w:line="322" w:lineRule="exact"/>
        <w:rPr>
          <w:sz w:val="28"/>
        </w:rPr>
      </w:pPr>
      <w:r>
        <w:rPr>
          <w:sz w:val="28"/>
        </w:rPr>
        <w:t>those needing a hot nutritious</w:t>
      </w:r>
      <w:r>
        <w:rPr>
          <w:spacing w:val="5"/>
          <w:sz w:val="28"/>
        </w:rPr>
        <w:t xml:space="preserve"> </w:t>
      </w:r>
      <w:r>
        <w:rPr>
          <w:sz w:val="28"/>
        </w:rPr>
        <w:t>meal;</w:t>
      </w:r>
    </w:p>
    <w:p w14:paraId="31D2E917" w14:textId="77777777" w:rsidR="00466E9E" w:rsidRDefault="00C22493">
      <w:pPr>
        <w:pStyle w:val="ListParagraph"/>
        <w:numPr>
          <w:ilvl w:val="2"/>
          <w:numId w:val="15"/>
        </w:numPr>
        <w:tabs>
          <w:tab w:val="left" w:pos="2621"/>
        </w:tabs>
        <w:ind w:right="550"/>
        <w:rPr>
          <w:sz w:val="28"/>
        </w:rPr>
      </w:pPr>
      <w:r>
        <w:rPr>
          <w:sz w:val="28"/>
        </w:rPr>
        <w:t>those needing a warm and welcoming place to meet, and make new</w:t>
      </w:r>
      <w:r>
        <w:rPr>
          <w:spacing w:val="-3"/>
          <w:sz w:val="28"/>
        </w:rPr>
        <w:t xml:space="preserve"> </w:t>
      </w:r>
      <w:r>
        <w:rPr>
          <w:sz w:val="28"/>
        </w:rPr>
        <w:t>friends;</w:t>
      </w:r>
    </w:p>
    <w:p w14:paraId="0344E788" w14:textId="77777777" w:rsidR="00466E9E" w:rsidRDefault="00C22493">
      <w:pPr>
        <w:pStyle w:val="ListParagraph"/>
        <w:numPr>
          <w:ilvl w:val="2"/>
          <w:numId w:val="15"/>
        </w:numPr>
        <w:tabs>
          <w:tab w:val="left" w:pos="2621"/>
        </w:tabs>
        <w:spacing w:before="1"/>
        <w:ind w:right="1574"/>
        <w:rPr>
          <w:sz w:val="28"/>
        </w:rPr>
      </w:pPr>
      <w:r>
        <w:rPr>
          <w:sz w:val="28"/>
        </w:rPr>
        <w:t>those needing a helpful hand in short term or long-term circumstances;</w:t>
      </w:r>
    </w:p>
    <w:p w14:paraId="05730D86" w14:textId="77777777" w:rsidR="00466E9E" w:rsidRDefault="00C22493">
      <w:pPr>
        <w:pStyle w:val="ListParagraph"/>
        <w:numPr>
          <w:ilvl w:val="2"/>
          <w:numId w:val="15"/>
        </w:numPr>
        <w:tabs>
          <w:tab w:val="left" w:pos="2621"/>
        </w:tabs>
        <w:spacing w:line="321" w:lineRule="exact"/>
        <w:rPr>
          <w:sz w:val="28"/>
        </w:rPr>
      </w:pPr>
      <w:r>
        <w:rPr>
          <w:sz w:val="28"/>
        </w:rPr>
        <w:t>those wishing to avail of any JPMOC</w:t>
      </w:r>
      <w:r>
        <w:rPr>
          <w:spacing w:val="-6"/>
          <w:sz w:val="28"/>
        </w:rPr>
        <w:t xml:space="preserve"> </w:t>
      </w:r>
      <w:r>
        <w:rPr>
          <w:sz w:val="28"/>
        </w:rPr>
        <w:t>Programming.</w:t>
      </w:r>
    </w:p>
    <w:p w14:paraId="29DA7B3D" w14:textId="77777777" w:rsidR="00466E9E" w:rsidRDefault="00466E9E">
      <w:pPr>
        <w:pStyle w:val="BodyText"/>
        <w:rPr>
          <w:sz w:val="30"/>
        </w:rPr>
      </w:pPr>
    </w:p>
    <w:p w14:paraId="3DB6AE6A" w14:textId="77777777" w:rsidR="00466E9E" w:rsidRDefault="00466E9E">
      <w:pPr>
        <w:pStyle w:val="BodyText"/>
        <w:rPr>
          <w:sz w:val="30"/>
        </w:rPr>
      </w:pPr>
    </w:p>
    <w:p w14:paraId="244DEC3E" w14:textId="77777777" w:rsidR="00466E9E" w:rsidRDefault="00C22493">
      <w:pPr>
        <w:pStyle w:val="ListParagraph"/>
        <w:numPr>
          <w:ilvl w:val="1"/>
          <w:numId w:val="15"/>
        </w:numPr>
        <w:tabs>
          <w:tab w:val="left" w:pos="1540"/>
          <w:tab w:val="left" w:pos="1541"/>
        </w:tabs>
        <w:spacing w:before="193"/>
        <w:rPr>
          <w:sz w:val="28"/>
        </w:rPr>
      </w:pPr>
      <w:r>
        <w:rPr>
          <w:color w:val="365F91"/>
          <w:sz w:val="28"/>
        </w:rPr>
        <w:t>Fiscal</w:t>
      </w:r>
      <w:r>
        <w:rPr>
          <w:color w:val="365F91"/>
          <w:spacing w:val="-3"/>
          <w:sz w:val="28"/>
        </w:rPr>
        <w:t xml:space="preserve"> </w:t>
      </w:r>
      <w:r>
        <w:rPr>
          <w:color w:val="365F91"/>
          <w:sz w:val="28"/>
        </w:rPr>
        <w:t>Year:</w:t>
      </w:r>
    </w:p>
    <w:p w14:paraId="5C6CCC81" w14:textId="77777777" w:rsidR="00466E9E" w:rsidRDefault="00466E9E">
      <w:pPr>
        <w:pStyle w:val="BodyText"/>
        <w:spacing w:before="5"/>
        <w:rPr>
          <w:sz w:val="27"/>
        </w:rPr>
      </w:pPr>
    </w:p>
    <w:p w14:paraId="54EE63BA" w14:textId="77777777" w:rsidR="00466E9E" w:rsidRDefault="00C22493">
      <w:pPr>
        <w:pStyle w:val="BodyText"/>
        <w:ind w:left="1540"/>
      </w:pPr>
      <w:r>
        <w:t>The fiscal year of the Corporation shall be from January 1</w:t>
      </w:r>
      <w:proofErr w:type="spellStart"/>
      <w:r>
        <w:rPr>
          <w:position w:val="10"/>
          <w:sz w:val="18"/>
        </w:rPr>
        <w:t>st</w:t>
      </w:r>
      <w:proofErr w:type="spellEnd"/>
      <w:r>
        <w:rPr>
          <w:position w:val="10"/>
          <w:sz w:val="18"/>
        </w:rPr>
        <w:t xml:space="preserve"> </w:t>
      </w:r>
      <w:r>
        <w:t>- December 31</w:t>
      </w:r>
      <w:proofErr w:type="spellStart"/>
      <w:r>
        <w:rPr>
          <w:position w:val="10"/>
          <w:sz w:val="18"/>
        </w:rPr>
        <w:t>st</w:t>
      </w:r>
      <w:proofErr w:type="spellEnd"/>
      <w:r>
        <w:rPr>
          <w:position w:val="10"/>
          <w:sz w:val="18"/>
        </w:rPr>
        <w:t xml:space="preserve"> </w:t>
      </w:r>
      <w:r>
        <w:t>in each year.</w:t>
      </w:r>
    </w:p>
    <w:p w14:paraId="5874C1DE" w14:textId="77777777" w:rsidR="00466E9E" w:rsidRDefault="00466E9E">
      <w:pPr>
        <w:pStyle w:val="BodyText"/>
        <w:spacing w:before="5"/>
        <w:rPr>
          <w:sz w:val="31"/>
        </w:rPr>
      </w:pPr>
    </w:p>
    <w:p w14:paraId="123E3FB0" w14:textId="77777777" w:rsidR="00466E9E" w:rsidRDefault="00C22493">
      <w:pPr>
        <w:pStyle w:val="ListParagraph"/>
        <w:numPr>
          <w:ilvl w:val="1"/>
          <w:numId w:val="15"/>
        </w:numPr>
        <w:tabs>
          <w:tab w:val="left" w:pos="1540"/>
          <w:tab w:val="left" w:pos="1541"/>
        </w:tabs>
        <w:rPr>
          <w:sz w:val="28"/>
        </w:rPr>
      </w:pPr>
      <w:r>
        <w:rPr>
          <w:color w:val="365F91"/>
          <w:sz w:val="28"/>
        </w:rPr>
        <w:t>Facilities Rent &amp; Maintenance</w:t>
      </w:r>
      <w:r>
        <w:rPr>
          <w:color w:val="365F91"/>
          <w:spacing w:val="-7"/>
          <w:sz w:val="28"/>
        </w:rPr>
        <w:t xml:space="preserve"> </w:t>
      </w:r>
      <w:r>
        <w:rPr>
          <w:color w:val="365F91"/>
          <w:sz w:val="28"/>
        </w:rPr>
        <w:t>Fees</w:t>
      </w:r>
    </w:p>
    <w:p w14:paraId="791DF4D6" w14:textId="77777777" w:rsidR="00466E9E" w:rsidRDefault="00466E9E">
      <w:pPr>
        <w:pStyle w:val="BodyText"/>
        <w:spacing w:before="6"/>
        <w:rPr>
          <w:sz w:val="31"/>
        </w:rPr>
      </w:pPr>
    </w:p>
    <w:p w14:paraId="0D46B4E6" w14:textId="77777777" w:rsidR="00466E9E" w:rsidRDefault="00C22493">
      <w:pPr>
        <w:pStyle w:val="BodyText"/>
        <w:ind w:left="1540" w:right="184"/>
      </w:pPr>
      <w:r>
        <w:t>The Corporation shall rent space from George Street United Church, which shall include the commercial kitchen, dining area, existing storage, equipment and other existing operational components. Rent and maintenance shall be negotiated and an agreement (minimum of 12- months) signed by both parties.</w:t>
      </w:r>
    </w:p>
    <w:p w14:paraId="6C969878" w14:textId="77777777" w:rsidR="00466E9E" w:rsidRDefault="00466E9E">
      <w:pPr>
        <w:pStyle w:val="BodyText"/>
        <w:rPr>
          <w:sz w:val="30"/>
        </w:rPr>
      </w:pPr>
    </w:p>
    <w:p w14:paraId="68642748" w14:textId="77777777" w:rsidR="00466E9E" w:rsidRDefault="00466E9E">
      <w:pPr>
        <w:pStyle w:val="BodyText"/>
        <w:rPr>
          <w:sz w:val="30"/>
        </w:rPr>
      </w:pPr>
    </w:p>
    <w:p w14:paraId="6543E060" w14:textId="77777777" w:rsidR="00466E9E" w:rsidRDefault="00C22493">
      <w:pPr>
        <w:pStyle w:val="ListParagraph"/>
        <w:numPr>
          <w:ilvl w:val="0"/>
          <w:numId w:val="16"/>
        </w:numPr>
        <w:tabs>
          <w:tab w:val="left" w:pos="821"/>
        </w:tabs>
        <w:spacing w:before="194"/>
        <w:ind w:hanging="360"/>
        <w:rPr>
          <w:sz w:val="28"/>
        </w:rPr>
      </w:pPr>
      <w:r>
        <w:rPr>
          <w:color w:val="365F91"/>
          <w:sz w:val="28"/>
        </w:rPr>
        <w:t>Article 3.0 –</w:t>
      </w:r>
      <w:r>
        <w:rPr>
          <w:color w:val="365F91"/>
          <w:spacing w:val="-6"/>
          <w:sz w:val="28"/>
        </w:rPr>
        <w:t xml:space="preserve"> </w:t>
      </w:r>
      <w:r>
        <w:rPr>
          <w:color w:val="365F91"/>
          <w:sz w:val="28"/>
        </w:rPr>
        <w:t>Membership:</w:t>
      </w:r>
    </w:p>
    <w:p w14:paraId="7803C04D" w14:textId="77777777" w:rsidR="00466E9E" w:rsidRDefault="00466E9E">
      <w:pPr>
        <w:pStyle w:val="BodyText"/>
        <w:spacing w:before="6"/>
        <w:rPr>
          <w:sz w:val="32"/>
        </w:rPr>
      </w:pPr>
    </w:p>
    <w:p w14:paraId="42F54CB9" w14:textId="77777777" w:rsidR="00466E9E" w:rsidRDefault="00C22493">
      <w:pPr>
        <w:pStyle w:val="ListParagraph"/>
        <w:numPr>
          <w:ilvl w:val="1"/>
          <w:numId w:val="14"/>
        </w:numPr>
        <w:tabs>
          <w:tab w:val="left" w:pos="1540"/>
          <w:tab w:val="left" w:pos="1541"/>
        </w:tabs>
        <w:spacing w:before="1"/>
        <w:ind w:right="267"/>
        <w:jc w:val="left"/>
        <w:rPr>
          <w:sz w:val="28"/>
        </w:rPr>
      </w:pPr>
      <w:r>
        <w:rPr>
          <w:sz w:val="28"/>
        </w:rPr>
        <w:t>The membership in the Corporation shall be open to any member of the congregation of George Street United Church and signing such membership forms as may be required annually. Eligible members must also have reached the age of majority, be sound of mind and not in bankruptcy. The Board may from time to time establish other non-voting membership categories such as associate members or honorary</w:t>
      </w:r>
      <w:r>
        <w:rPr>
          <w:spacing w:val="-23"/>
          <w:sz w:val="28"/>
        </w:rPr>
        <w:t xml:space="preserve"> </w:t>
      </w:r>
      <w:r>
        <w:rPr>
          <w:sz w:val="28"/>
        </w:rPr>
        <w:t>members along with any conditions and privileges as may be approved at a meeting of the</w:t>
      </w:r>
      <w:r>
        <w:rPr>
          <w:spacing w:val="-3"/>
          <w:sz w:val="28"/>
        </w:rPr>
        <w:t xml:space="preserve"> </w:t>
      </w:r>
      <w:r>
        <w:rPr>
          <w:sz w:val="28"/>
        </w:rPr>
        <w:t>Board.</w:t>
      </w:r>
    </w:p>
    <w:p w14:paraId="578D2DB2" w14:textId="77777777" w:rsidR="00466E9E" w:rsidRDefault="00466E9E">
      <w:pPr>
        <w:pStyle w:val="BodyText"/>
        <w:spacing w:before="6"/>
        <w:rPr>
          <w:sz w:val="37"/>
        </w:rPr>
      </w:pPr>
    </w:p>
    <w:p w14:paraId="5E1EF35C" w14:textId="77777777" w:rsidR="00466E9E" w:rsidRDefault="00C22493">
      <w:pPr>
        <w:pStyle w:val="ListParagraph"/>
        <w:numPr>
          <w:ilvl w:val="1"/>
          <w:numId w:val="14"/>
        </w:numPr>
        <w:tabs>
          <w:tab w:val="left" w:pos="1541"/>
        </w:tabs>
        <w:ind w:right="118" w:hanging="562"/>
        <w:jc w:val="left"/>
        <w:rPr>
          <w:sz w:val="28"/>
        </w:rPr>
      </w:pPr>
      <w:r>
        <w:rPr>
          <w:sz w:val="28"/>
        </w:rPr>
        <w:t>Those becoming members are deemed to support the aims and objectives of the Corporation and agree to the rules and regulations of the Corporation as set forth in these By-Laws and in the policies and</w:t>
      </w:r>
      <w:r>
        <w:rPr>
          <w:spacing w:val="-7"/>
          <w:sz w:val="28"/>
        </w:rPr>
        <w:t xml:space="preserve"> </w:t>
      </w:r>
      <w:r>
        <w:rPr>
          <w:sz w:val="28"/>
        </w:rPr>
        <w:t>procedures.</w:t>
      </w:r>
    </w:p>
    <w:p w14:paraId="646AE743" w14:textId="77777777" w:rsidR="00466E9E" w:rsidRDefault="00466E9E">
      <w:pPr>
        <w:rPr>
          <w:sz w:val="28"/>
        </w:rPr>
        <w:sectPr w:rsidR="00466E9E">
          <w:pgSz w:w="12240" w:h="15840"/>
          <w:pgMar w:top="640" w:right="600" w:bottom="1000" w:left="620" w:header="0" w:footer="806" w:gutter="0"/>
          <w:cols w:space="720"/>
        </w:sectPr>
      </w:pPr>
    </w:p>
    <w:p w14:paraId="7436E32F" w14:textId="77777777" w:rsidR="00466E9E" w:rsidRDefault="00C22493">
      <w:pPr>
        <w:pStyle w:val="ListParagraph"/>
        <w:numPr>
          <w:ilvl w:val="1"/>
          <w:numId w:val="14"/>
        </w:numPr>
        <w:tabs>
          <w:tab w:val="left" w:pos="1540"/>
          <w:tab w:val="left" w:pos="1541"/>
        </w:tabs>
        <w:spacing w:before="81"/>
        <w:ind w:right="526"/>
        <w:jc w:val="left"/>
        <w:rPr>
          <w:sz w:val="28"/>
        </w:rPr>
      </w:pPr>
      <w:r>
        <w:rPr>
          <w:sz w:val="28"/>
        </w:rPr>
        <w:lastRenderedPageBreak/>
        <w:t>Membership may be terminated based on failure to abide with these by– laws, policies, rules and regulations that apply to each category of membership and/or for just</w:t>
      </w:r>
      <w:r>
        <w:rPr>
          <w:spacing w:val="-9"/>
          <w:sz w:val="28"/>
        </w:rPr>
        <w:t xml:space="preserve"> </w:t>
      </w:r>
      <w:r>
        <w:rPr>
          <w:sz w:val="28"/>
        </w:rPr>
        <w:t>cause.</w:t>
      </w:r>
    </w:p>
    <w:p w14:paraId="78B666DA" w14:textId="77777777" w:rsidR="00466E9E" w:rsidRDefault="00466E9E">
      <w:pPr>
        <w:pStyle w:val="BodyText"/>
        <w:rPr>
          <w:sz w:val="30"/>
        </w:rPr>
      </w:pPr>
    </w:p>
    <w:p w14:paraId="08949EE0" w14:textId="77777777" w:rsidR="00466E9E" w:rsidRDefault="00466E9E">
      <w:pPr>
        <w:pStyle w:val="BodyText"/>
        <w:spacing w:before="5"/>
        <w:rPr>
          <w:sz w:val="29"/>
        </w:rPr>
      </w:pPr>
    </w:p>
    <w:p w14:paraId="489FBD95" w14:textId="77777777" w:rsidR="00466E9E" w:rsidRDefault="00C22493">
      <w:pPr>
        <w:pStyle w:val="ListParagraph"/>
        <w:numPr>
          <w:ilvl w:val="1"/>
          <w:numId w:val="14"/>
        </w:numPr>
        <w:tabs>
          <w:tab w:val="left" w:pos="1540"/>
          <w:tab w:val="left" w:pos="1541"/>
        </w:tabs>
        <w:spacing w:line="322" w:lineRule="exact"/>
        <w:jc w:val="left"/>
        <w:rPr>
          <w:sz w:val="28"/>
        </w:rPr>
      </w:pPr>
      <w:r>
        <w:rPr>
          <w:sz w:val="28"/>
        </w:rPr>
        <w:t>Members wishing to withdraw from membership may do so in writing</w:t>
      </w:r>
      <w:r>
        <w:rPr>
          <w:spacing w:val="-15"/>
          <w:sz w:val="28"/>
        </w:rPr>
        <w:t xml:space="preserve"> </w:t>
      </w:r>
      <w:r>
        <w:rPr>
          <w:sz w:val="28"/>
        </w:rPr>
        <w:t>thirty</w:t>
      </w:r>
    </w:p>
    <w:p w14:paraId="3338DE89" w14:textId="77777777" w:rsidR="00466E9E" w:rsidRDefault="00C22493">
      <w:pPr>
        <w:pStyle w:val="BodyText"/>
        <w:ind w:left="1540"/>
      </w:pPr>
      <w:r>
        <w:t>(30) days prior to the intended date of the intended withdrawal.</w:t>
      </w:r>
    </w:p>
    <w:p w14:paraId="27BE0CB5" w14:textId="77777777" w:rsidR="00466E9E" w:rsidRDefault="00466E9E">
      <w:pPr>
        <w:pStyle w:val="BodyText"/>
        <w:rPr>
          <w:sz w:val="30"/>
        </w:rPr>
      </w:pPr>
    </w:p>
    <w:p w14:paraId="40FA348D" w14:textId="77777777" w:rsidR="00466E9E" w:rsidRDefault="00C22493">
      <w:pPr>
        <w:pStyle w:val="ListParagraph"/>
        <w:numPr>
          <w:ilvl w:val="0"/>
          <w:numId w:val="16"/>
        </w:numPr>
        <w:tabs>
          <w:tab w:val="left" w:pos="821"/>
        </w:tabs>
        <w:spacing w:before="218"/>
        <w:ind w:hanging="360"/>
        <w:rPr>
          <w:sz w:val="28"/>
        </w:rPr>
      </w:pPr>
      <w:r>
        <w:rPr>
          <w:color w:val="365F91"/>
          <w:sz w:val="28"/>
        </w:rPr>
        <w:t>Article 4.0 – Membership</w:t>
      </w:r>
      <w:r>
        <w:rPr>
          <w:color w:val="365F91"/>
          <w:spacing w:val="-8"/>
          <w:sz w:val="28"/>
        </w:rPr>
        <w:t xml:space="preserve"> </w:t>
      </w:r>
      <w:r>
        <w:rPr>
          <w:color w:val="365F91"/>
          <w:sz w:val="28"/>
        </w:rPr>
        <w:t>Meetings</w:t>
      </w:r>
    </w:p>
    <w:p w14:paraId="59BED2EC" w14:textId="77777777" w:rsidR="00466E9E" w:rsidRDefault="00466E9E">
      <w:pPr>
        <w:pStyle w:val="BodyText"/>
        <w:spacing w:before="6"/>
        <w:rPr>
          <w:sz w:val="31"/>
        </w:rPr>
      </w:pPr>
    </w:p>
    <w:p w14:paraId="08AE8F70" w14:textId="77777777" w:rsidR="00466E9E" w:rsidRDefault="00C22493">
      <w:pPr>
        <w:pStyle w:val="ListParagraph"/>
        <w:numPr>
          <w:ilvl w:val="1"/>
          <w:numId w:val="13"/>
        </w:numPr>
        <w:tabs>
          <w:tab w:val="left" w:pos="1540"/>
          <w:tab w:val="left" w:pos="1541"/>
        </w:tabs>
        <w:spacing w:before="1"/>
        <w:rPr>
          <w:sz w:val="28"/>
        </w:rPr>
      </w:pPr>
      <w:r>
        <w:rPr>
          <w:sz w:val="28"/>
        </w:rPr>
        <w:t>Annual General</w:t>
      </w:r>
      <w:r>
        <w:rPr>
          <w:spacing w:val="-3"/>
          <w:sz w:val="28"/>
        </w:rPr>
        <w:t xml:space="preserve"> </w:t>
      </w:r>
      <w:r>
        <w:rPr>
          <w:sz w:val="28"/>
        </w:rPr>
        <w:t>Meeting</w:t>
      </w:r>
      <w:r>
        <w:rPr>
          <w:color w:val="365F91"/>
          <w:sz w:val="28"/>
        </w:rPr>
        <w:t>:</w:t>
      </w:r>
    </w:p>
    <w:p w14:paraId="2BC17E27" w14:textId="77777777" w:rsidR="00466E9E" w:rsidRDefault="00466E9E">
      <w:pPr>
        <w:pStyle w:val="BodyText"/>
        <w:rPr>
          <w:sz w:val="30"/>
        </w:rPr>
      </w:pPr>
    </w:p>
    <w:p w14:paraId="39115611" w14:textId="77777777" w:rsidR="00466E9E" w:rsidRDefault="00C22493">
      <w:pPr>
        <w:pStyle w:val="ListParagraph"/>
        <w:numPr>
          <w:ilvl w:val="2"/>
          <w:numId w:val="13"/>
        </w:numPr>
        <w:tabs>
          <w:tab w:val="left" w:pos="2261"/>
        </w:tabs>
        <w:spacing w:before="223" w:line="242" w:lineRule="auto"/>
        <w:ind w:right="627"/>
        <w:rPr>
          <w:sz w:val="28"/>
        </w:rPr>
      </w:pPr>
      <w:r>
        <w:rPr>
          <w:sz w:val="28"/>
        </w:rPr>
        <w:t>An Annual General Meeting shall be convened not later than 150- days from the end of the stated fiscal year</w:t>
      </w:r>
      <w:r>
        <w:rPr>
          <w:spacing w:val="-15"/>
          <w:sz w:val="28"/>
        </w:rPr>
        <w:t xml:space="preserve"> </w:t>
      </w:r>
      <w:r>
        <w:rPr>
          <w:sz w:val="28"/>
        </w:rPr>
        <w:t>end.</w:t>
      </w:r>
    </w:p>
    <w:p w14:paraId="691F90FB" w14:textId="77777777" w:rsidR="00466E9E" w:rsidRDefault="00466E9E">
      <w:pPr>
        <w:pStyle w:val="BodyText"/>
        <w:spacing w:before="6"/>
        <w:rPr>
          <w:sz w:val="26"/>
        </w:rPr>
      </w:pPr>
    </w:p>
    <w:p w14:paraId="7B09DFF8" w14:textId="77777777" w:rsidR="00466E9E" w:rsidRDefault="00C22493">
      <w:pPr>
        <w:pStyle w:val="ListParagraph"/>
        <w:numPr>
          <w:ilvl w:val="2"/>
          <w:numId w:val="13"/>
        </w:numPr>
        <w:tabs>
          <w:tab w:val="left" w:pos="2261"/>
        </w:tabs>
        <w:ind w:right="552"/>
        <w:rPr>
          <w:sz w:val="28"/>
        </w:rPr>
      </w:pPr>
      <w:r>
        <w:rPr>
          <w:sz w:val="28"/>
        </w:rPr>
        <w:t>The Annual General Meeting or any General Membership Meeting shall require 14-days’ notice to all</w:t>
      </w:r>
      <w:r>
        <w:rPr>
          <w:spacing w:val="-4"/>
          <w:sz w:val="28"/>
        </w:rPr>
        <w:t xml:space="preserve"> </w:t>
      </w:r>
      <w:r>
        <w:rPr>
          <w:sz w:val="28"/>
        </w:rPr>
        <w:t>members.</w:t>
      </w:r>
    </w:p>
    <w:p w14:paraId="44E237C9" w14:textId="77777777" w:rsidR="00466E9E" w:rsidRDefault="00466E9E">
      <w:pPr>
        <w:pStyle w:val="BodyText"/>
        <w:spacing w:before="8"/>
        <w:rPr>
          <w:sz w:val="26"/>
        </w:rPr>
      </w:pPr>
    </w:p>
    <w:p w14:paraId="3582FC40" w14:textId="77777777" w:rsidR="00466E9E" w:rsidRDefault="00C22493">
      <w:pPr>
        <w:pStyle w:val="ListParagraph"/>
        <w:numPr>
          <w:ilvl w:val="2"/>
          <w:numId w:val="13"/>
        </w:numPr>
        <w:tabs>
          <w:tab w:val="left" w:pos="2261"/>
        </w:tabs>
        <w:ind w:right="355"/>
        <w:rPr>
          <w:sz w:val="28"/>
        </w:rPr>
      </w:pPr>
      <w:r>
        <w:rPr>
          <w:sz w:val="28"/>
        </w:rPr>
        <w:t>The Annual General Meeting shall be held at such place and time</w:t>
      </w:r>
      <w:r>
        <w:rPr>
          <w:spacing w:val="-21"/>
          <w:sz w:val="28"/>
        </w:rPr>
        <w:t xml:space="preserve"> </w:t>
      </w:r>
      <w:r>
        <w:rPr>
          <w:sz w:val="28"/>
        </w:rPr>
        <w:t>in each year as the Board of Directors may determine. Business scheduled at every Annual General Meeting shall include receiving reports, Financial Statements, electing Executive Officers, and appointment of an</w:t>
      </w:r>
      <w:r>
        <w:rPr>
          <w:spacing w:val="-4"/>
          <w:sz w:val="28"/>
        </w:rPr>
        <w:t xml:space="preserve"> </w:t>
      </w:r>
      <w:r>
        <w:rPr>
          <w:sz w:val="28"/>
        </w:rPr>
        <w:t>Auditor.</w:t>
      </w:r>
    </w:p>
    <w:p w14:paraId="7D14021B" w14:textId="77777777" w:rsidR="00466E9E" w:rsidRDefault="00466E9E">
      <w:pPr>
        <w:pStyle w:val="BodyText"/>
        <w:spacing w:before="11"/>
        <w:rPr>
          <w:sz w:val="26"/>
        </w:rPr>
      </w:pPr>
    </w:p>
    <w:p w14:paraId="03A1C45E" w14:textId="77777777" w:rsidR="00466E9E" w:rsidRDefault="00C22493">
      <w:pPr>
        <w:pStyle w:val="ListParagraph"/>
        <w:numPr>
          <w:ilvl w:val="2"/>
          <w:numId w:val="13"/>
        </w:numPr>
        <w:tabs>
          <w:tab w:val="left" w:pos="2261"/>
        </w:tabs>
        <w:ind w:right="350"/>
        <w:rPr>
          <w:sz w:val="28"/>
        </w:rPr>
      </w:pPr>
      <w:r>
        <w:rPr>
          <w:sz w:val="28"/>
        </w:rPr>
        <w:t>The transaction of such other business as may properly be brought before the meeting shall also be included. All reports to be included as parts of the AGM agenda are required to be presented to the general membership at the</w:t>
      </w:r>
      <w:r>
        <w:rPr>
          <w:spacing w:val="-4"/>
          <w:sz w:val="28"/>
        </w:rPr>
        <w:t xml:space="preserve"> </w:t>
      </w:r>
      <w:r>
        <w:rPr>
          <w:sz w:val="28"/>
        </w:rPr>
        <w:t>AGM.</w:t>
      </w:r>
    </w:p>
    <w:p w14:paraId="6FF6F5AE" w14:textId="77777777" w:rsidR="00466E9E" w:rsidRDefault="00466E9E">
      <w:pPr>
        <w:pStyle w:val="BodyText"/>
        <w:spacing w:before="9"/>
        <w:rPr>
          <w:sz w:val="26"/>
        </w:rPr>
      </w:pPr>
    </w:p>
    <w:p w14:paraId="703C0281" w14:textId="77777777" w:rsidR="00466E9E" w:rsidRDefault="00C22493">
      <w:pPr>
        <w:pStyle w:val="ListParagraph"/>
        <w:numPr>
          <w:ilvl w:val="2"/>
          <w:numId w:val="13"/>
        </w:numPr>
        <w:tabs>
          <w:tab w:val="left" w:pos="2261"/>
        </w:tabs>
        <w:spacing w:before="1"/>
        <w:ind w:right="113"/>
        <w:rPr>
          <w:sz w:val="28"/>
        </w:rPr>
      </w:pPr>
      <w:r>
        <w:rPr>
          <w:sz w:val="28"/>
        </w:rPr>
        <w:t>All resolutions to be tabled for discussion at Annual General Meeting must be submitted in writing to the registered office of the Corporation a minimum of 14-days prior to the scheduled meeting and distributed to the general membership at least 14- days in advance of the</w:t>
      </w:r>
      <w:r>
        <w:rPr>
          <w:spacing w:val="-17"/>
          <w:sz w:val="28"/>
        </w:rPr>
        <w:t xml:space="preserve"> </w:t>
      </w:r>
      <w:r>
        <w:rPr>
          <w:sz w:val="28"/>
        </w:rPr>
        <w:t>AGM.</w:t>
      </w:r>
    </w:p>
    <w:p w14:paraId="4938F717" w14:textId="77777777" w:rsidR="00466E9E" w:rsidRDefault="00C22493">
      <w:pPr>
        <w:pStyle w:val="ListParagraph"/>
        <w:numPr>
          <w:ilvl w:val="3"/>
          <w:numId w:val="13"/>
        </w:numPr>
        <w:tabs>
          <w:tab w:val="left" w:pos="3700"/>
          <w:tab w:val="left" w:pos="3701"/>
        </w:tabs>
        <w:spacing w:before="39"/>
        <w:ind w:right="357"/>
        <w:rPr>
          <w:sz w:val="28"/>
        </w:rPr>
      </w:pPr>
      <w:r>
        <w:rPr>
          <w:sz w:val="28"/>
        </w:rPr>
        <w:t>Electronic notification and/or paper notification shall be accepted and deemed delivered. Resolutions deemed, by the membership in attendance, to be urgent in nature may be presented from the</w:t>
      </w:r>
      <w:r>
        <w:rPr>
          <w:spacing w:val="-10"/>
          <w:sz w:val="28"/>
        </w:rPr>
        <w:t xml:space="preserve"> </w:t>
      </w:r>
      <w:r>
        <w:rPr>
          <w:sz w:val="28"/>
        </w:rPr>
        <w:t>floor.</w:t>
      </w:r>
    </w:p>
    <w:p w14:paraId="296BFA4F" w14:textId="77777777" w:rsidR="00466E9E" w:rsidRDefault="00466E9E">
      <w:pPr>
        <w:pStyle w:val="BodyText"/>
        <w:spacing w:before="9"/>
        <w:rPr>
          <w:sz w:val="26"/>
        </w:rPr>
      </w:pPr>
    </w:p>
    <w:p w14:paraId="2E6E7115" w14:textId="77777777" w:rsidR="00466E9E" w:rsidRDefault="00C22493">
      <w:pPr>
        <w:pStyle w:val="ListParagraph"/>
        <w:numPr>
          <w:ilvl w:val="2"/>
          <w:numId w:val="13"/>
        </w:numPr>
        <w:tabs>
          <w:tab w:val="left" w:pos="2261"/>
        </w:tabs>
        <w:ind w:right="689"/>
        <w:rPr>
          <w:sz w:val="28"/>
        </w:rPr>
      </w:pPr>
      <w:r>
        <w:rPr>
          <w:sz w:val="28"/>
        </w:rPr>
        <w:t>At any Annual or General Membership Meeting, a minimum of 15 voting members in good standing shall constitute a</w:t>
      </w:r>
      <w:r>
        <w:rPr>
          <w:spacing w:val="-17"/>
          <w:sz w:val="28"/>
        </w:rPr>
        <w:t xml:space="preserve"> </w:t>
      </w:r>
      <w:r>
        <w:rPr>
          <w:sz w:val="28"/>
        </w:rPr>
        <w:t>quorum.</w:t>
      </w:r>
    </w:p>
    <w:p w14:paraId="5DF4F7F0" w14:textId="77777777" w:rsidR="00466E9E" w:rsidRDefault="00466E9E">
      <w:pPr>
        <w:rPr>
          <w:sz w:val="28"/>
        </w:rPr>
        <w:sectPr w:rsidR="00466E9E">
          <w:pgSz w:w="12240" w:h="15840"/>
          <w:pgMar w:top="1000" w:right="600" w:bottom="1000" w:left="620" w:header="0" w:footer="806" w:gutter="0"/>
          <w:cols w:space="720"/>
        </w:sectPr>
      </w:pPr>
    </w:p>
    <w:p w14:paraId="19D88CB4" w14:textId="77777777" w:rsidR="00466E9E" w:rsidRDefault="00C22493">
      <w:pPr>
        <w:pStyle w:val="ListParagraph"/>
        <w:numPr>
          <w:ilvl w:val="2"/>
          <w:numId w:val="13"/>
        </w:numPr>
        <w:tabs>
          <w:tab w:val="left" w:pos="2261"/>
        </w:tabs>
        <w:spacing w:before="79"/>
        <w:ind w:right="165"/>
        <w:rPr>
          <w:sz w:val="28"/>
        </w:rPr>
      </w:pPr>
      <w:r>
        <w:rPr>
          <w:sz w:val="28"/>
        </w:rPr>
        <w:lastRenderedPageBreak/>
        <w:t>General Membership meetings may be convened from time to time to deal with issues deemed to require membership</w:t>
      </w:r>
      <w:r>
        <w:rPr>
          <w:spacing w:val="-7"/>
          <w:sz w:val="28"/>
        </w:rPr>
        <w:t xml:space="preserve"> </w:t>
      </w:r>
      <w:r>
        <w:rPr>
          <w:sz w:val="28"/>
        </w:rPr>
        <w:t>attention.</w:t>
      </w:r>
    </w:p>
    <w:p w14:paraId="239A990E" w14:textId="77777777" w:rsidR="00466E9E" w:rsidRDefault="00466E9E">
      <w:pPr>
        <w:pStyle w:val="BodyText"/>
        <w:spacing w:before="5"/>
        <w:rPr>
          <w:sz w:val="31"/>
        </w:rPr>
      </w:pPr>
    </w:p>
    <w:p w14:paraId="7CEE6262" w14:textId="77777777" w:rsidR="00466E9E" w:rsidRDefault="00C22493">
      <w:pPr>
        <w:pStyle w:val="ListParagraph"/>
        <w:numPr>
          <w:ilvl w:val="3"/>
          <w:numId w:val="13"/>
        </w:numPr>
        <w:tabs>
          <w:tab w:val="left" w:pos="3700"/>
          <w:tab w:val="left" w:pos="3701"/>
        </w:tabs>
        <w:ind w:right="200"/>
        <w:rPr>
          <w:sz w:val="28"/>
        </w:rPr>
      </w:pPr>
      <w:r>
        <w:rPr>
          <w:sz w:val="28"/>
        </w:rPr>
        <w:t>These may be at the call of the Corporation’s Chair, or on receipt, in writing at the registered office of the Corporation, a letter requesting a general membership meeting signed by any five (5) voting members in good standing. Based on such request the Chair shall convene within thirty calendar (30)</w:t>
      </w:r>
      <w:r>
        <w:rPr>
          <w:spacing w:val="-2"/>
          <w:sz w:val="28"/>
        </w:rPr>
        <w:t xml:space="preserve"> </w:t>
      </w:r>
      <w:r>
        <w:rPr>
          <w:sz w:val="28"/>
        </w:rPr>
        <w:t>days.</w:t>
      </w:r>
    </w:p>
    <w:p w14:paraId="6041418F" w14:textId="77777777" w:rsidR="00466E9E" w:rsidRDefault="00466E9E">
      <w:pPr>
        <w:pStyle w:val="BodyText"/>
        <w:rPr>
          <w:sz w:val="30"/>
        </w:rPr>
      </w:pPr>
    </w:p>
    <w:p w14:paraId="427D03CF" w14:textId="77777777" w:rsidR="00466E9E" w:rsidRDefault="00C22493">
      <w:pPr>
        <w:pStyle w:val="ListParagraph"/>
        <w:numPr>
          <w:ilvl w:val="0"/>
          <w:numId w:val="16"/>
        </w:numPr>
        <w:tabs>
          <w:tab w:val="left" w:pos="821"/>
        </w:tabs>
        <w:spacing w:before="266"/>
        <w:ind w:hanging="360"/>
        <w:rPr>
          <w:sz w:val="28"/>
        </w:rPr>
      </w:pPr>
      <w:r>
        <w:rPr>
          <w:color w:val="365F91"/>
          <w:sz w:val="28"/>
        </w:rPr>
        <w:t>Article 5.0 – Other</w:t>
      </w:r>
      <w:r>
        <w:rPr>
          <w:color w:val="365F91"/>
          <w:spacing w:val="-8"/>
          <w:sz w:val="28"/>
        </w:rPr>
        <w:t xml:space="preserve"> </w:t>
      </w:r>
      <w:r>
        <w:rPr>
          <w:color w:val="365F91"/>
          <w:sz w:val="28"/>
        </w:rPr>
        <w:t>Meetings:</w:t>
      </w:r>
    </w:p>
    <w:p w14:paraId="5107F583" w14:textId="77777777" w:rsidR="00466E9E" w:rsidRDefault="00466E9E">
      <w:pPr>
        <w:pStyle w:val="BodyText"/>
        <w:rPr>
          <w:sz w:val="35"/>
        </w:rPr>
      </w:pPr>
    </w:p>
    <w:p w14:paraId="39629036" w14:textId="77777777" w:rsidR="00466E9E" w:rsidRDefault="00C22493">
      <w:pPr>
        <w:pStyle w:val="ListParagraph"/>
        <w:numPr>
          <w:ilvl w:val="1"/>
          <w:numId w:val="12"/>
        </w:numPr>
        <w:tabs>
          <w:tab w:val="left" w:pos="1291"/>
        </w:tabs>
        <w:ind w:hanging="470"/>
        <w:jc w:val="left"/>
        <w:rPr>
          <w:sz w:val="28"/>
        </w:rPr>
      </w:pPr>
      <w:r>
        <w:rPr>
          <w:sz w:val="28"/>
        </w:rPr>
        <w:t>Meeting</w:t>
      </w:r>
      <w:r>
        <w:rPr>
          <w:spacing w:val="-3"/>
          <w:sz w:val="28"/>
        </w:rPr>
        <w:t xml:space="preserve"> </w:t>
      </w:r>
      <w:r>
        <w:rPr>
          <w:sz w:val="28"/>
        </w:rPr>
        <w:t>Types:</w:t>
      </w:r>
    </w:p>
    <w:p w14:paraId="1543377E" w14:textId="77777777" w:rsidR="00466E9E" w:rsidRDefault="00466E9E">
      <w:pPr>
        <w:pStyle w:val="BodyText"/>
        <w:spacing w:before="5"/>
        <w:rPr>
          <w:sz w:val="31"/>
        </w:rPr>
      </w:pPr>
    </w:p>
    <w:p w14:paraId="4EB4A860" w14:textId="77777777" w:rsidR="00466E9E" w:rsidRDefault="00C22493">
      <w:pPr>
        <w:pStyle w:val="ListParagraph"/>
        <w:numPr>
          <w:ilvl w:val="2"/>
          <w:numId w:val="12"/>
        </w:numPr>
        <w:tabs>
          <w:tab w:val="left" w:pos="2261"/>
        </w:tabs>
        <w:spacing w:before="1"/>
        <w:ind w:right="535"/>
        <w:rPr>
          <w:sz w:val="28"/>
        </w:rPr>
      </w:pPr>
      <w:r>
        <w:rPr>
          <w:sz w:val="28"/>
        </w:rPr>
        <w:t>Regular Meetings of the Board of Directors shall be held at a time and place designated by the Board of Directors or at the call of the Chair.</w:t>
      </w:r>
    </w:p>
    <w:p w14:paraId="03AC4F48" w14:textId="77777777" w:rsidR="00466E9E" w:rsidRDefault="00466E9E">
      <w:pPr>
        <w:pStyle w:val="BodyText"/>
        <w:spacing w:before="9"/>
        <w:rPr>
          <w:sz w:val="26"/>
        </w:rPr>
      </w:pPr>
    </w:p>
    <w:p w14:paraId="046A3FEC" w14:textId="77777777" w:rsidR="00466E9E" w:rsidRDefault="00C22493">
      <w:pPr>
        <w:pStyle w:val="BodyText"/>
        <w:ind w:left="2260" w:right="335" w:hanging="720"/>
      </w:pPr>
      <w:r>
        <w:t>5.1.</w:t>
      </w:r>
      <w:proofErr w:type="gramStart"/>
      <w:r>
        <w:t>2.Special</w:t>
      </w:r>
      <w:proofErr w:type="gramEnd"/>
      <w:r>
        <w:t xml:space="preserve"> or extraordinary meetings of the Board of Directors may be called by the Chair at any time on receipt, in writing, requesting a meeting signed by any four (4) members of the Board of Directors. Based on such request, a meeting of the Board of Directors shall be convened within fourteen (14) days.</w:t>
      </w:r>
    </w:p>
    <w:p w14:paraId="7B22EE23" w14:textId="77777777" w:rsidR="00466E9E" w:rsidRDefault="00466E9E">
      <w:pPr>
        <w:pStyle w:val="BodyText"/>
        <w:spacing w:before="9"/>
        <w:rPr>
          <w:sz w:val="26"/>
        </w:rPr>
      </w:pPr>
    </w:p>
    <w:p w14:paraId="0616B7C5" w14:textId="77777777" w:rsidR="00466E9E" w:rsidRDefault="00C22493">
      <w:pPr>
        <w:pStyle w:val="BodyText"/>
        <w:ind w:left="2260" w:right="459" w:hanging="720"/>
      </w:pPr>
      <w:r>
        <w:t>5.1.3 Minutes of all AGM, General Membership, Executive, Board and other meetings shall be recorded, and copies filed at the registered office of the Corporation.</w:t>
      </w:r>
    </w:p>
    <w:p w14:paraId="3094A834" w14:textId="77777777" w:rsidR="00466E9E" w:rsidRDefault="00466E9E">
      <w:pPr>
        <w:pStyle w:val="BodyText"/>
        <w:spacing w:before="5"/>
        <w:rPr>
          <w:sz w:val="44"/>
        </w:rPr>
      </w:pPr>
    </w:p>
    <w:p w14:paraId="5205B01A" w14:textId="77777777" w:rsidR="00466E9E" w:rsidRDefault="00C22493">
      <w:pPr>
        <w:pStyle w:val="ListParagraph"/>
        <w:numPr>
          <w:ilvl w:val="1"/>
          <w:numId w:val="12"/>
        </w:numPr>
        <w:tabs>
          <w:tab w:val="left" w:pos="1540"/>
          <w:tab w:val="left" w:pos="1541"/>
        </w:tabs>
        <w:ind w:left="1540" w:hanging="720"/>
        <w:jc w:val="left"/>
        <w:rPr>
          <w:sz w:val="28"/>
        </w:rPr>
      </w:pPr>
      <w:r>
        <w:rPr>
          <w:sz w:val="28"/>
        </w:rPr>
        <w:t>Member Voting</w:t>
      </w:r>
      <w:r>
        <w:rPr>
          <w:spacing w:val="-3"/>
          <w:sz w:val="28"/>
        </w:rPr>
        <w:t xml:space="preserve"> </w:t>
      </w:r>
      <w:r>
        <w:rPr>
          <w:sz w:val="28"/>
        </w:rPr>
        <w:t>Privileges</w:t>
      </w:r>
    </w:p>
    <w:p w14:paraId="3F41ADC9" w14:textId="77777777" w:rsidR="00466E9E" w:rsidRDefault="00466E9E">
      <w:pPr>
        <w:pStyle w:val="BodyText"/>
        <w:rPr>
          <w:sz w:val="30"/>
        </w:rPr>
      </w:pPr>
    </w:p>
    <w:p w14:paraId="55B4D7C7" w14:textId="77777777" w:rsidR="00466E9E" w:rsidRDefault="00C22493">
      <w:pPr>
        <w:pStyle w:val="ListParagraph"/>
        <w:numPr>
          <w:ilvl w:val="2"/>
          <w:numId w:val="12"/>
        </w:numPr>
        <w:tabs>
          <w:tab w:val="left" w:pos="2244"/>
        </w:tabs>
        <w:spacing w:before="223"/>
        <w:ind w:right="318"/>
        <w:rPr>
          <w:sz w:val="28"/>
        </w:rPr>
      </w:pPr>
      <w:r>
        <w:rPr>
          <w:sz w:val="28"/>
        </w:rPr>
        <w:t>All members in good standing are entitled to vote at any AGM and General Membership Meetings. Votes must be given personally by show of hands of those present. All elections of Executive Positions shall be by secret</w:t>
      </w:r>
      <w:r>
        <w:rPr>
          <w:spacing w:val="-9"/>
          <w:sz w:val="28"/>
        </w:rPr>
        <w:t xml:space="preserve"> </w:t>
      </w:r>
      <w:r>
        <w:rPr>
          <w:sz w:val="28"/>
        </w:rPr>
        <w:t>ballot.</w:t>
      </w:r>
    </w:p>
    <w:p w14:paraId="15C6CC61" w14:textId="77777777" w:rsidR="00466E9E" w:rsidRDefault="00466E9E">
      <w:pPr>
        <w:rPr>
          <w:sz w:val="28"/>
        </w:rPr>
        <w:sectPr w:rsidR="00466E9E">
          <w:pgSz w:w="12240" w:h="15840"/>
          <w:pgMar w:top="640" w:right="600" w:bottom="1000" w:left="620" w:header="0" w:footer="806" w:gutter="0"/>
          <w:cols w:space="720"/>
        </w:sectPr>
      </w:pPr>
    </w:p>
    <w:p w14:paraId="069B6BF9" w14:textId="77777777" w:rsidR="00466E9E" w:rsidRDefault="00C22493">
      <w:pPr>
        <w:pStyle w:val="ListParagraph"/>
        <w:numPr>
          <w:ilvl w:val="1"/>
          <w:numId w:val="12"/>
        </w:numPr>
        <w:tabs>
          <w:tab w:val="left" w:pos="899"/>
          <w:tab w:val="left" w:pos="900"/>
        </w:tabs>
        <w:spacing w:before="79"/>
        <w:ind w:left="899" w:hanging="799"/>
        <w:jc w:val="left"/>
        <w:rPr>
          <w:sz w:val="28"/>
        </w:rPr>
      </w:pPr>
      <w:r>
        <w:rPr>
          <w:sz w:val="28"/>
        </w:rPr>
        <w:lastRenderedPageBreak/>
        <w:t>Rules of</w:t>
      </w:r>
      <w:r>
        <w:rPr>
          <w:spacing w:val="-1"/>
          <w:sz w:val="28"/>
        </w:rPr>
        <w:t xml:space="preserve"> </w:t>
      </w:r>
      <w:r>
        <w:rPr>
          <w:sz w:val="28"/>
        </w:rPr>
        <w:t>Order:</w:t>
      </w:r>
    </w:p>
    <w:p w14:paraId="1389F4EB" w14:textId="77777777" w:rsidR="00466E9E" w:rsidRDefault="00466E9E">
      <w:pPr>
        <w:pStyle w:val="BodyText"/>
        <w:rPr>
          <w:sz w:val="30"/>
        </w:rPr>
      </w:pPr>
    </w:p>
    <w:p w14:paraId="2E859D76" w14:textId="77777777" w:rsidR="00466E9E" w:rsidRDefault="00C22493">
      <w:pPr>
        <w:pStyle w:val="ListParagraph"/>
        <w:numPr>
          <w:ilvl w:val="2"/>
          <w:numId w:val="12"/>
        </w:numPr>
        <w:tabs>
          <w:tab w:val="left" w:pos="2244"/>
        </w:tabs>
        <w:spacing w:before="224"/>
        <w:ind w:right="195"/>
        <w:rPr>
          <w:sz w:val="28"/>
        </w:rPr>
      </w:pPr>
      <w:r>
        <w:rPr>
          <w:sz w:val="28"/>
        </w:rPr>
        <w:t>Parliamentary guidelines as set out in the operational policies of the Corporation shall be followed at all duly convened meetings including board meetings and membership meetings of the Corporation. A quorum must present, and the meeting convened by the Chair or his/her designate. In all cases, Roberts Rules of Order shall</w:t>
      </w:r>
      <w:r>
        <w:rPr>
          <w:spacing w:val="-15"/>
          <w:sz w:val="28"/>
        </w:rPr>
        <w:t xml:space="preserve"> </w:t>
      </w:r>
      <w:r>
        <w:rPr>
          <w:sz w:val="28"/>
        </w:rPr>
        <w:t>apply.</w:t>
      </w:r>
    </w:p>
    <w:p w14:paraId="56F67349" w14:textId="77777777" w:rsidR="00466E9E" w:rsidRDefault="00466E9E">
      <w:pPr>
        <w:pStyle w:val="BodyText"/>
        <w:rPr>
          <w:sz w:val="30"/>
        </w:rPr>
      </w:pPr>
    </w:p>
    <w:p w14:paraId="47B192EF" w14:textId="77777777" w:rsidR="00466E9E" w:rsidRDefault="00C22493">
      <w:pPr>
        <w:pStyle w:val="ListParagraph"/>
        <w:numPr>
          <w:ilvl w:val="0"/>
          <w:numId w:val="16"/>
        </w:numPr>
        <w:tabs>
          <w:tab w:val="left" w:pos="821"/>
        </w:tabs>
        <w:spacing w:before="268"/>
        <w:ind w:hanging="360"/>
        <w:rPr>
          <w:sz w:val="28"/>
        </w:rPr>
      </w:pPr>
      <w:r>
        <w:rPr>
          <w:color w:val="365F91"/>
          <w:sz w:val="28"/>
        </w:rPr>
        <w:t>Article 6.0 – Board of</w:t>
      </w:r>
      <w:r>
        <w:rPr>
          <w:color w:val="365F91"/>
          <w:spacing w:val="-9"/>
          <w:sz w:val="28"/>
        </w:rPr>
        <w:t xml:space="preserve"> </w:t>
      </w:r>
      <w:r>
        <w:rPr>
          <w:color w:val="365F91"/>
          <w:sz w:val="28"/>
        </w:rPr>
        <w:t>Directors:</w:t>
      </w:r>
    </w:p>
    <w:p w14:paraId="025EA562" w14:textId="77777777" w:rsidR="00466E9E" w:rsidRDefault="00466E9E">
      <w:pPr>
        <w:pStyle w:val="BodyText"/>
        <w:spacing w:before="6"/>
        <w:rPr>
          <w:sz w:val="31"/>
        </w:rPr>
      </w:pPr>
    </w:p>
    <w:p w14:paraId="03FB49D1" w14:textId="77777777" w:rsidR="00466E9E" w:rsidRDefault="00C22493">
      <w:pPr>
        <w:pStyle w:val="ListParagraph"/>
        <w:numPr>
          <w:ilvl w:val="1"/>
          <w:numId w:val="11"/>
        </w:numPr>
        <w:tabs>
          <w:tab w:val="left" w:pos="1540"/>
          <w:tab w:val="left" w:pos="1541"/>
        </w:tabs>
        <w:ind w:right="215"/>
        <w:rPr>
          <w:sz w:val="28"/>
        </w:rPr>
      </w:pPr>
      <w:r>
        <w:rPr>
          <w:sz w:val="28"/>
        </w:rPr>
        <w:t>The minimum number of directors as registered under the Articles of Incorporation is set at no fewer than three (3) and no more than nine (9). If the number of directors falls below the stated minimum, no business may be transacted other than the business of filling the vacancies on the</w:t>
      </w:r>
      <w:r>
        <w:rPr>
          <w:spacing w:val="-26"/>
          <w:sz w:val="28"/>
        </w:rPr>
        <w:t xml:space="preserve"> </w:t>
      </w:r>
      <w:r>
        <w:rPr>
          <w:sz w:val="28"/>
        </w:rPr>
        <w:t>Board.</w:t>
      </w:r>
    </w:p>
    <w:p w14:paraId="5A4B86A8" w14:textId="77777777" w:rsidR="00466E9E" w:rsidRDefault="00466E9E">
      <w:pPr>
        <w:pStyle w:val="BodyText"/>
        <w:spacing w:before="9"/>
        <w:rPr>
          <w:sz w:val="26"/>
        </w:rPr>
      </w:pPr>
    </w:p>
    <w:p w14:paraId="1E79C08D" w14:textId="77777777" w:rsidR="00466E9E" w:rsidRDefault="00C22493">
      <w:pPr>
        <w:pStyle w:val="ListParagraph"/>
        <w:numPr>
          <w:ilvl w:val="1"/>
          <w:numId w:val="11"/>
        </w:numPr>
        <w:tabs>
          <w:tab w:val="left" w:pos="1540"/>
          <w:tab w:val="left" w:pos="1541"/>
        </w:tabs>
        <w:ind w:right="246"/>
        <w:rPr>
          <w:sz w:val="28"/>
        </w:rPr>
      </w:pPr>
      <w:r>
        <w:rPr>
          <w:sz w:val="28"/>
        </w:rPr>
        <w:t>Each duly elected or appointed member of the Board shall be an individual member in good</w:t>
      </w:r>
      <w:r>
        <w:rPr>
          <w:spacing w:val="-4"/>
          <w:sz w:val="28"/>
        </w:rPr>
        <w:t xml:space="preserve"> </w:t>
      </w:r>
      <w:r>
        <w:rPr>
          <w:sz w:val="28"/>
        </w:rPr>
        <w:t>standing.</w:t>
      </w:r>
    </w:p>
    <w:p w14:paraId="3FDCB07F" w14:textId="77777777" w:rsidR="00466E9E" w:rsidRDefault="00466E9E">
      <w:pPr>
        <w:pStyle w:val="BodyText"/>
        <w:spacing w:before="10"/>
        <w:rPr>
          <w:sz w:val="26"/>
        </w:rPr>
      </w:pPr>
    </w:p>
    <w:p w14:paraId="106BD8B9" w14:textId="77777777" w:rsidR="00466E9E" w:rsidRDefault="00C22493">
      <w:pPr>
        <w:pStyle w:val="ListParagraph"/>
        <w:numPr>
          <w:ilvl w:val="1"/>
          <w:numId w:val="11"/>
        </w:numPr>
        <w:tabs>
          <w:tab w:val="left" w:pos="1540"/>
          <w:tab w:val="left" w:pos="1541"/>
        </w:tabs>
        <w:rPr>
          <w:sz w:val="28"/>
        </w:rPr>
      </w:pPr>
      <w:r>
        <w:rPr>
          <w:sz w:val="28"/>
        </w:rPr>
        <w:t>The Board of Directors shall be comprised of the</w:t>
      </w:r>
      <w:r>
        <w:rPr>
          <w:spacing w:val="-13"/>
          <w:sz w:val="28"/>
        </w:rPr>
        <w:t xml:space="preserve"> </w:t>
      </w:r>
      <w:r>
        <w:rPr>
          <w:sz w:val="28"/>
        </w:rPr>
        <w:t>following:</w:t>
      </w:r>
    </w:p>
    <w:p w14:paraId="1465E9DB" w14:textId="77777777" w:rsidR="00466E9E" w:rsidRDefault="00466E9E">
      <w:pPr>
        <w:pStyle w:val="BodyText"/>
        <w:spacing w:before="8"/>
        <w:rPr>
          <w:sz w:val="26"/>
        </w:rPr>
      </w:pPr>
    </w:p>
    <w:p w14:paraId="24C93653" w14:textId="77777777" w:rsidR="00466E9E" w:rsidRDefault="00C22493">
      <w:pPr>
        <w:pStyle w:val="ListParagraph"/>
        <w:numPr>
          <w:ilvl w:val="2"/>
          <w:numId w:val="11"/>
        </w:numPr>
        <w:tabs>
          <w:tab w:val="left" w:pos="2261"/>
        </w:tabs>
        <w:rPr>
          <w:sz w:val="28"/>
        </w:rPr>
      </w:pPr>
      <w:r>
        <w:rPr>
          <w:sz w:val="28"/>
        </w:rPr>
        <w:t>Executive Officers as outlined in Article</w:t>
      </w:r>
      <w:r>
        <w:rPr>
          <w:spacing w:val="-2"/>
          <w:sz w:val="28"/>
        </w:rPr>
        <w:t xml:space="preserve"> </w:t>
      </w:r>
      <w:r>
        <w:rPr>
          <w:sz w:val="28"/>
        </w:rPr>
        <w:t>7.</w:t>
      </w:r>
    </w:p>
    <w:p w14:paraId="5635D7BB" w14:textId="77777777" w:rsidR="00466E9E" w:rsidRDefault="00C22493">
      <w:pPr>
        <w:pStyle w:val="ListParagraph"/>
        <w:numPr>
          <w:ilvl w:val="2"/>
          <w:numId w:val="11"/>
        </w:numPr>
        <w:tabs>
          <w:tab w:val="left" w:pos="2261"/>
        </w:tabs>
        <w:spacing w:before="41"/>
        <w:ind w:right="440"/>
        <w:rPr>
          <w:sz w:val="28"/>
        </w:rPr>
      </w:pPr>
      <w:r>
        <w:rPr>
          <w:sz w:val="28"/>
        </w:rPr>
        <w:t>Three (3) directors shall be appointed/elected from the signed membership to represent the congregation of George Street United Church as defined in Article 3 of these By-Laws. These individuals shall be voting members in good standing of the</w:t>
      </w:r>
      <w:r>
        <w:rPr>
          <w:spacing w:val="-9"/>
          <w:sz w:val="28"/>
        </w:rPr>
        <w:t xml:space="preserve"> </w:t>
      </w:r>
      <w:r>
        <w:rPr>
          <w:sz w:val="28"/>
        </w:rPr>
        <w:t>Corporation.</w:t>
      </w:r>
    </w:p>
    <w:p w14:paraId="6AA20902" w14:textId="77777777" w:rsidR="00466E9E" w:rsidRDefault="00C22493">
      <w:pPr>
        <w:pStyle w:val="ListParagraph"/>
        <w:numPr>
          <w:ilvl w:val="2"/>
          <w:numId w:val="11"/>
        </w:numPr>
        <w:tabs>
          <w:tab w:val="left" w:pos="2340"/>
        </w:tabs>
        <w:spacing w:before="41"/>
        <w:ind w:right="504"/>
        <w:rPr>
          <w:sz w:val="28"/>
        </w:rPr>
      </w:pPr>
      <w:r>
        <w:rPr>
          <w:sz w:val="28"/>
        </w:rPr>
        <w:t>Board Members may be assigned “representative roles”, including the</w:t>
      </w:r>
      <w:r>
        <w:rPr>
          <w:spacing w:val="-2"/>
          <w:sz w:val="28"/>
        </w:rPr>
        <w:t xml:space="preserve"> </w:t>
      </w:r>
      <w:r>
        <w:rPr>
          <w:sz w:val="28"/>
        </w:rPr>
        <w:t>following:</w:t>
      </w:r>
    </w:p>
    <w:p w14:paraId="65407707" w14:textId="77777777" w:rsidR="00466E9E" w:rsidRDefault="00C22493">
      <w:pPr>
        <w:pStyle w:val="ListParagraph"/>
        <w:numPr>
          <w:ilvl w:val="3"/>
          <w:numId w:val="11"/>
        </w:numPr>
        <w:tabs>
          <w:tab w:val="left" w:pos="3700"/>
          <w:tab w:val="left" w:pos="3701"/>
        </w:tabs>
        <w:spacing w:before="3"/>
        <w:rPr>
          <w:sz w:val="28"/>
        </w:rPr>
      </w:pPr>
      <w:r>
        <w:rPr>
          <w:sz w:val="28"/>
        </w:rPr>
        <w:t>One (1) the Friday Soup Kitchen</w:t>
      </w:r>
      <w:r>
        <w:rPr>
          <w:spacing w:val="-8"/>
          <w:sz w:val="28"/>
        </w:rPr>
        <w:t xml:space="preserve"> </w:t>
      </w:r>
      <w:r>
        <w:rPr>
          <w:sz w:val="28"/>
        </w:rPr>
        <w:t>Program</w:t>
      </w:r>
    </w:p>
    <w:p w14:paraId="7523378F" w14:textId="77777777" w:rsidR="00466E9E" w:rsidRDefault="00C22493">
      <w:pPr>
        <w:pStyle w:val="ListParagraph"/>
        <w:numPr>
          <w:ilvl w:val="3"/>
          <w:numId w:val="11"/>
        </w:numPr>
        <w:tabs>
          <w:tab w:val="left" w:pos="3700"/>
          <w:tab w:val="left" w:pos="3701"/>
        </w:tabs>
        <w:spacing w:before="247"/>
        <w:rPr>
          <w:sz w:val="28"/>
        </w:rPr>
      </w:pPr>
      <w:r>
        <w:rPr>
          <w:sz w:val="28"/>
        </w:rPr>
        <w:t>One (1) the Seniors Inclusion</w:t>
      </w:r>
      <w:r>
        <w:rPr>
          <w:spacing w:val="-8"/>
          <w:sz w:val="28"/>
        </w:rPr>
        <w:t xml:space="preserve"> </w:t>
      </w:r>
      <w:r>
        <w:rPr>
          <w:sz w:val="28"/>
        </w:rPr>
        <w:t>Program</w:t>
      </w:r>
    </w:p>
    <w:p w14:paraId="631757FE" w14:textId="77777777" w:rsidR="00466E9E" w:rsidRDefault="00C22493">
      <w:pPr>
        <w:pStyle w:val="ListParagraph"/>
        <w:numPr>
          <w:ilvl w:val="3"/>
          <w:numId w:val="11"/>
        </w:numPr>
        <w:tabs>
          <w:tab w:val="left" w:pos="3700"/>
          <w:tab w:val="left" w:pos="3701"/>
        </w:tabs>
        <w:spacing w:before="249"/>
        <w:rPr>
          <w:sz w:val="28"/>
        </w:rPr>
      </w:pPr>
      <w:r>
        <w:rPr>
          <w:sz w:val="28"/>
        </w:rPr>
        <w:t>One (1) the Monday Breakfast</w:t>
      </w:r>
      <w:r>
        <w:rPr>
          <w:spacing w:val="-8"/>
          <w:sz w:val="28"/>
        </w:rPr>
        <w:t xml:space="preserve"> </w:t>
      </w:r>
      <w:r>
        <w:rPr>
          <w:sz w:val="28"/>
        </w:rPr>
        <w:t>Program</w:t>
      </w:r>
    </w:p>
    <w:p w14:paraId="11978C9C" w14:textId="77777777" w:rsidR="00466E9E" w:rsidRDefault="00C22493">
      <w:pPr>
        <w:pStyle w:val="ListParagraph"/>
        <w:numPr>
          <w:ilvl w:val="2"/>
          <w:numId w:val="11"/>
        </w:numPr>
        <w:tabs>
          <w:tab w:val="left" w:pos="2261"/>
        </w:tabs>
        <w:spacing w:before="247"/>
        <w:ind w:right="537"/>
        <w:rPr>
          <w:sz w:val="28"/>
        </w:rPr>
      </w:pPr>
      <w:r>
        <w:rPr>
          <w:sz w:val="28"/>
        </w:rPr>
        <w:t>The remaining six (6) directors shall be appointed/elected from the membership body at large or may include additional members in good standing from the congregation of George Street United Church, the United Church of Canada, sponsoring bodies, and/or resource</w:t>
      </w:r>
      <w:r>
        <w:rPr>
          <w:spacing w:val="-3"/>
          <w:sz w:val="28"/>
        </w:rPr>
        <w:t xml:space="preserve"> </w:t>
      </w:r>
      <w:r>
        <w:rPr>
          <w:sz w:val="28"/>
        </w:rPr>
        <w:t>persons.</w:t>
      </w:r>
    </w:p>
    <w:p w14:paraId="7DF9EE45" w14:textId="77777777" w:rsidR="00466E9E" w:rsidRDefault="00466E9E">
      <w:pPr>
        <w:rPr>
          <w:sz w:val="28"/>
        </w:rPr>
        <w:sectPr w:rsidR="00466E9E">
          <w:pgSz w:w="12240" w:h="15840"/>
          <w:pgMar w:top="680" w:right="600" w:bottom="1000" w:left="620" w:header="0" w:footer="806" w:gutter="0"/>
          <w:cols w:space="720"/>
        </w:sectPr>
      </w:pPr>
    </w:p>
    <w:p w14:paraId="7836D6B5" w14:textId="77777777" w:rsidR="00466E9E" w:rsidRDefault="00C22493">
      <w:pPr>
        <w:pStyle w:val="ListParagraph"/>
        <w:numPr>
          <w:ilvl w:val="2"/>
          <w:numId w:val="11"/>
        </w:numPr>
        <w:tabs>
          <w:tab w:val="left" w:pos="2244"/>
        </w:tabs>
        <w:spacing w:before="79"/>
        <w:ind w:right="217"/>
        <w:jc w:val="both"/>
        <w:rPr>
          <w:sz w:val="28"/>
        </w:rPr>
      </w:pPr>
      <w:r>
        <w:rPr>
          <w:sz w:val="28"/>
        </w:rPr>
        <w:lastRenderedPageBreak/>
        <w:t>Following discussion of the Board of Directors at a special meeting</w:t>
      </w:r>
      <w:r>
        <w:rPr>
          <w:spacing w:val="-25"/>
          <w:sz w:val="28"/>
        </w:rPr>
        <w:t xml:space="preserve"> </w:t>
      </w:r>
      <w:r>
        <w:rPr>
          <w:sz w:val="28"/>
        </w:rPr>
        <w:t>of the JPMOC, the office of a Director shall be vacated by a motion and 2/3 affirmative vote of the sitting board members, if the</w:t>
      </w:r>
      <w:r>
        <w:rPr>
          <w:spacing w:val="-21"/>
          <w:sz w:val="28"/>
        </w:rPr>
        <w:t xml:space="preserve"> </w:t>
      </w:r>
      <w:r>
        <w:rPr>
          <w:sz w:val="28"/>
        </w:rPr>
        <w:t>Director:</w:t>
      </w:r>
    </w:p>
    <w:p w14:paraId="6AD7D184" w14:textId="77777777" w:rsidR="00466E9E" w:rsidRDefault="00C22493">
      <w:pPr>
        <w:pStyle w:val="ListParagraph"/>
        <w:numPr>
          <w:ilvl w:val="3"/>
          <w:numId w:val="11"/>
        </w:numPr>
        <w:tabs>
          <w:tab w:val="left" w:pos="3295"/>
        </w:tabs>
        <w:spacing w:before="268" w:line="278" w:lineRule="auto"/>
        <w:ind w:left="2980" w:right="252" w:firstLine="0"/>
        <w:rPr>
          <w:sz w:val="28"/>
        </w:rPr>
      </w:pPr>
      <w:r>
        <w:rPr>
          <w:sz w:val="28"/>
        </w:rPr>
        <w:t>Fails to attend three (3) Board of Director meetings in a one- year period with reasonable cause as deemed by the</w:t>
      </w:r>
      <w:r>
        <w:rPr>
          <w:spacing w:val="-9"/>
          <w:sz w:val="28"/>
        </w:rPr>
        <w:t xml:space="preserve"> </w:t>
      </w:r>
      <w:r>
        <w:rPr>
          <w:sz w:val="28"/>
        </w:rPr>
        <w:t>Board;</w:t>
      </w:r>
    </w:p>
    <w:p w14:paraId="748DA737" w14:textId="77777777" w:rsidR="00466E9E" w:rsidRDefault="00C22493">
      <w:pPr>
        <w:pStyle w:val="ListParagraph"/>
        <w:numPr>
          <w:ilvl w:val="3"/>
          <w:numId w:val="11"/>
        </w:numPr>
        <w:tabs>
          <w:tab w:val="left" w:pos="3295"/>
        </w:tabs>
        <w:spacing w:before="196"/>
        <w:ind w:left="2980" w:firstLine="0"/>
        <w:rPr>
          <w:sz w:val="28"/>
        </w:rPr>
      </w:pPr>
      <w:r>
        <w:rPr>
          <w:sz w:val="28"/>
        </w:rPr>
        <w:t>Acts against the stated objectives of the</w:t>
      </w:r>
      <w:r>
        <w:rPr>
          <w:spacing w:val="-16"/>
          <w:sz w:val="28"/>
        </w:rPr>
        <w:t xml:space="preserve"> </w:t>
      </w:r>
      <w:r>
        <w:rPr>
          <w:sz w:val="28"/>
        </w:rPr>
        <w:t>Corporation;</w:t>
      </w:r>
    </w:p>
    <w:p w14:paraId="7954E954" w14:textId="77777777" w:rsidR="00466E9E" w:rsidRDefault="00C22493">
      <w:pPr>
        <w:pStyle w:val="ListParagraph"/>
        <w:numPr>
          <w:ilvl w:val="3"/>
          <w:numId w:val="11"/>
        </w:numPr>
        <w:tabs>
          <w:tab w:val="left" w:pos="3278"/>
        </w:tabs>
        <w:spacing w:before="249"/>
        <w:ind w:left="3278" w:hanging="298"/>
        <w:rPr>
          <w:sz w:val="28"/>
        </w:rPr>
      </w:pPr>
      <w:r>
        <w:rPr>
          <w:sz w:val="28"/>
        </w:rPr>
        <w:t>Is found to be in an undeclared conflict of</w:t>
      </w:r>
      <w:r>
        <w:rPr>
          <w:spacing w:val="-15"/>
          <w:sz w:val="28"/>
        </w:rPr>
        <w:t xml:space="preserve"> </w:t>
      </w:r>
      <w:r>
        <w:rPr>
          <w:sz w:val="28"/>
        </w:rPr>
        <w:t>interest;</w:t>
      </w:r>
    </w:p>
    <w:p w14:paraId="49884190" w14:textId="77777777" w:rsidR="00466E9E" w:rsidRDefault="00C22493">
      <w:pPr>
        <w:pStyle w:val="ListParagraph"/>
        <w:numPr>
          <w:ilvl w:val="3"/>
          <w:numId w:val="11"/>
        </w:numPr>
        <w:tabs>
          <w:tab w:val="left" w:pos="3293"/>
        </w:tabs>
        <w:spacing w:before="247"/>
        <w:ind w:left="3292" w:hanging="312"/>
        <w:rPr>
          <w:sz w:val="28"/>
        </w:rPr>
      </w:pPr>
      <w:r>
        <w:rPr>
          <w:sz w:val="28"/>
        </w:rPr>
        <w:t>Is negligent in carrying out her duties as a Director;</w:t>
      </w:r>
      <w:r>
        <w:rPr>
          <w:spacing w:val="-8"/>
          <w:sz w:val="28"/>
        </w:rPr>
        <w:t xml:space="preserve"> </w:t>
      </w:r>
      <w:r>
        <w:rPr>
          <w:sz w:val="28"/>
        </w:rPr>
        <w:t>or</w:t>
      </w:r>
    </w:p>
    <w:p w14:paraId="0B480982" w14:textId="77777777" w:rsidR="00466E9E" w:rsidRDefault="00C22493">
      <w:pPr>
        <w:pStyle w:val="ListParagraph"/>
        <w:numPr>
          <w:ilvl w:val="3"/>
          <w:numId w:val="11"/>
        </w:numPr>
        <w:tabs>
          <w:tab w:val="left" w:pos="3293"/>
        </w:tabs>
        <w:spacing w:before="247" w:line="278" w:lineRule="auto"/>
        <w:ind w:left="2980" w:right="474" w:firstLine="0"/>
        <w:rPr>
          <w:sz w:val="28"/>
        </w:rPr>
      </w:pPr>
      <w:r>
        <w:rPr>
          <w:sz w:val="28"/>
        </w:rPr>
        <w:t>Is convicted of a crime which could affect the operations</w:t>
      </w:r>
      <w:r>
        <w:rPr>
          <w:spacing w:val="-21"/>
          <w:sz w:val="28"/>
        </w:rPr>
        <w:t xml:space="preserve"> </w:t>
      </w:r>
      <w:r>
        <w:rPr>
          <w:sz w:val="28"/>
        </w:rPr>
        <w:t>of the Board of Jimmy Pratt Memorial Outreach</w:t>
      </w:r>
      <w:r>
        <w:rPr>
          <w:spacing w:val="-14"/>
          <w:sz w:val="28"/>
        </w:rPr>
        <w:t xml:space="preserve"> </w:t>
      </w:r>
      <w:r>
        <w:rPr>
          <w:sz w:val="28"/>
        </w:rPr>
        <w:t>Centre</w:t>
      </w:r>
    </w:p>
    <w:p w14:paraId="65A16BAF" w14:textId="77777777" w:rsidR="00466E9E" w:rsidRDefault="00466E9E">
      <w:pPr>
        <w:pStyle w:val="BodyText"/>
        <w:rPr>
          <w:sz w:val="30"/>
        </w:rPr>
      </w:pPr>
    </w:p>
    <w:p w14:paraId="7CACFFE6" w14:textId="77777777" w:rsidR="00466E9E" w:rsidRDefault="00C22493">
      <w:pPr>
        <w:pStyle w:val="ListParagraph"/>
        <w:numPr>
          <w:ilvl w:val="1"/>
          <w:numId w:val="11"/>
        </w:numPr>
        <w:tabs>
          <w:tab w:val="left" w:pos="1540"/>
          <w:tab w:val="left" w:pos="1541"/>
        </w:tabs>
        <w:spacing w:before="212"/>
        <w:rPr>
          <w:sz w:val="28"/>
        </w:rPr>
      </w:pPr>
      <w:r>
        <w:rPr>
          <w:sz w:val="28"/>
        </w:rPr>
        <w:t>Board’s Role &amp;</w:t>
      </w:r>
      <w:r>
        <w:rPr>
          <w:spacing w:val="-2"/>
          <w:sz w:val="28"/>
        </w:rPr>
        <w:t xml:space="preserve"> </w:t>
      </w:r>
      <w:r>
        <w:rPr>
          <w:sz w:val="28"/>
        </w:rPr>
        <w:t>Responsibilities:</w:t>
      </w:r>
    </w:p>
    <w:p w14:paraId="13E206E7" w14:textId="77777777" w:rsidR="00466E9E" w:rsidRDefault="00466E9E">
      <w:pPr>
        <w:pStyle w:val="BodyText"/>
        <w:spacing w:before="5"/>
        <w:rPr>
          <w:sz w:val="31"/>
        </w:rPr>
      </w:pPr>
    </w:p>
    <w:p w14:paraId="612F9891" w14:textId="77777777" w:rsidR="00466E9E" w:rsidRDefault="00C22493">
      <w:pPr>
        <w:pStyle w:val="ListParagraph"/>
        <w:numPr>
          <w:ilvl w:val="2"/>
          <w:numId w:val="11"/>
        </w:numPr>
        <w:tabs>
          <w:tab w:val="left" w:pos="2244"/>
        </w:tabs>
        <w:ind w:right="211"/>
        <w:rPr>
          <w:sz w:val="28"/>
        </w:rPr>
      </w:pPr>
      <w:r>
        <w:rPr>
          <w:sz w:val="28"/>
        </w:rPr>
        <w:t>The primary responsibilities of the Board of Directors shall include, but are not limited to, the management of all operational affairs of the Corporation to ensure that financial management, planning and delivery of service programs to existing and future clients are provided in a professional and timely manner. Additionally, the following task functions shall apply.</w:t>
      </w:r>
    </w:p>
    <w:p w14:paraId="79FCEBE8" w14:textId="77777777" w:rsidR="00466E9E" w:rsidRDefault="00466E9E">
      <w:pPr>
        <w:pStyle w:val="BodyText"/>
        <w:spacing w:before="2"/>
        <w:rPr>
          <w:sz w:val="32"/>
        </w:rPr>
      </w:pPr>
    </w:p>
    <w:p w14:paraId="76F31F6F" w14:textId="77777777" w:rsidR="00466E9E" w:rsidRDefault="00C22493">
      <w:pPr>
        <w:pStyle w:val="ListParagraph"/>
        <w:numPr>
          <w:ilvl w:val="0"/>
          <w:numId w:val="10"/>
        </w:numPr>
        <w:tabs>
          <w:tab w:val="left" w:pos="2261"/>
        </w:tabs>
        <w:spacing w:line="278" w:lineRule="auto"/>
        <w:ind w:right="415"/>
        <w:rPr>
          <w:sz w:val="28"/>
        </w:rPr>
      </w:pPr>
      <w:r>
        <w:rPr>
          <w:sz w:val="28"/>
        </w:rPr>
        <w:t>To acquire funds as deemed necessary and to invest or disburse those funds in the pursuit of the Corporation’s goals and</w:t>
      </w:r>
      <w:r>
        <w:rPr>
          <w:spacing w:val="-30"/>
          <w:sz w:val="28"/>
        </w:rPr>
        <w:t xml:space="preserve"> </w:t>
      </w:r>
      <w:r>
        <w:rPr>
          <w:sz w:val="28"/>
        </w:rPr>
        <w:t>objectives.</w:t>
      </w:r>
    </w:p>
    <w:p w14:paraId="6809E4C6" w14:textId="77777777" w:rsidR="00466E9E" w:rsidRDefault="00C22493">
      <w:pPr>
        <w:pStyle w:val="ListParagraph"/>
        <w:numPr>
          <w:ilvl w:val="0"/>
          <w:numId w:val="10"/>
        </w:numPr>
        <w:tabs>
          <w:tab w:val="left" w:pos="2261"/>
        </w:tabs>
        <w:spacing w:before="195" w:line="276" w:lineRule="auto"/>
        <w:ind w:right="425"/>
        <w:rPr>
          <w:sz w:val="28"/>
        </w:rPr>
      </w:pPr>
      <w:r>
        <w:rPr>
          <w:sz w:val="28"/>
        </w:rPr>
        <w:t>To invest and deal with money or other assets of the Corporation in such manner as the Board of Directors may deem appropriate and necessary from time to</w:t>
      </w:r>
      <w:r>
        <w:rPr>
          <w:spacing w:val="-9"/>
          <w:sz w:val="28"/>
        </w:rPr>
        <w:t xml:space="preserve"> </w:t>
      </w:r>
      <w:r>
        <w:rPr>
          <w:sz w:val="28"/>
        </w:rPr>
        <w:t>time.</w:t>
      </w:r>
    </w:p>
    <w:p w14:paraId="5E9A7F15" w14:textId="77777777" w:rsidR="00466E9E" w:rsidRDefault="00C22493">
      <w:pPr>
        <w:pStyle w:val="ListParagraph"/>
        <w:numPr>
          <w:ilvl w:val="0"/>
          <w:numId w:val="10"/>
        </w:numPr>
        <w:tabs>
          <w:tab w:val="left" w:pos="2261"/>
        </w:tabs>
        <w:spacing w:before="199" w:line="276" w:lineRule="auto"/>
        <w:ind w:right="383"/>
        <w:rPr>
          <w:sz w:val="28"/>
        </w:rPr>
      </w:pPr>
      <w:r>
        <w:rPr>
          <w:sz w:val="28"/>
        </w:rPr>
        <w:t>To borrow such monies as deemed necessary for the purpose of acquiring a mortgage, and to hypothecate or otherwise pledge all or any of the assets of the Corporation at the direction of the Board of Directors.</w:t>
      </w:r>
    </w:p>
    <w:p w14:paraId="680A2BD5" w14:textId="77777777" w:rsidR="00466E9E" w:rsidRDefault="00C22493">
      <w:pPr>
        <w:pStyle w:val="ListParagraph"/>
        <w:numPr>
          <w:ilvl w:val="0"/>
          <w:numId w:val="10"/>
        </w:numPr>
        <w:tabs>
          <w:tab w:val="left" w:pos="2261"/>
        </w:tabs>
        <w:spacing w:before="200" w:line="278" w:lineRule="auto"/>
        <w:ind w:right="820"/>
        <w:rPr>
          <w:sz w:val="28"/>
        </w:rPr>
      </w:pPr>
      <w:r>
        <w:rPr>
          <w:sz w:val="28"/>
        </w:rPr>
        <w:t>To purchase insurance on all assets of the Corporation for the protection thereof against fire or other causalities and to procure directors and officers liability</w:t>
      </w:r>
      <w:r>
        <w:rPr>
          <w:spacing w:val="-1"/>
          <w:sz w:val="28"/>
        </w:rPr>
        <w:t xml:space="preserve"> </w:t>
      </w:r>
      <w:r>
        <w:rPr>
          <w:sz w:val="28"/>
        </w:rPr>
        <w:t>insurance.</w:t>
      </w:r>
    </w:p>
    <w:p w14:paraId="69407719" w14:textId="77777777" w:rsidR="00466E9E" w:rsidRDefault="00466E9E">
      <w:pPr>
        <w:spacing w:line="278" w:lineRule="auto"/>
        <w:rPr>
          <w:sz w:val="28"/>
        </w:rPr>
        <w:sectPr w:rsidR="00466E9E">
          <w:pgSz w:w="12240" w:h="15840"/>
          <w:pgMar w:top="640" w:right="600" w:bottom="1000" w:left="620" w:header="0" w:footer="806" w:gutter="0"/>
          <w:cols w:space="720"/>
        </w:sectPr>
      </w:pPr>
    </w:p>
    <w:p w14:paraId="6925E96C" w14:textId="77777777" w:rsidR="00466E9E" w:rsidRDefault="00C22493">
      <w:pPr>
        <w:pStyle w:val="ListParagraph"/>
        <w:numPr>
          <w:ilvl w:val="0"/>
          <w:numId w:val="10"/>
        </w:numPr>
        <w:tabs>
          <w:tab w:val="left" w:pos="2261"/>
        </w:tabs>
        <w:spacing w:before="79" w:line="278" w:lineRule="auto"/>
        <w:ind w:right="538"/>
        <w:rPr>
          <w:sz w:val="28"/>
        </w:rPr>
      </w:pPr>
      <w:r>
        <w:rPr>
          <w:sz w:val="28"/>
        </w:rPr>
        <w:lastRenderedPageBreak/>
        <w:t>To ensure the development of new programming and fundraising opportunities to ensure the sustainability of the Corporation and its services.</w:t>
      </w:r>
    </w:p>
    <w:p w14:paraId="6E78D14A" w14:textId="77777777" w:rsidR="00466E9E" w:rsidRDefault="00C22493">
      <w:pPr>
        <w:pStyle w:val="ListParagraph"/>
        <w:numPr>
          <w:ilvl w:val="0"/>
          <w:numId w:val="10"/>
        </w:numPr>
        <w:tabs>
          <w:tab w:val="left" w:pos="2261"/>
        </w:tabs>
        <w:spacing w:before="190" w:line="278" w:lineRule="auto"/>
        <w:ind w:right="1318"/>
        <w:rPr>
          <w:sz w:val="28"/>
        </w:rPr>
      </w:pPr>
      <w:r>
        <w:rPr>
          <w:sz w:val="28"/>
        </w:rPr>
        <w:t>To employ staff and agents of the Corporation and to pay</w:t>
      </w:r>
      <w:r>
        <w:rPr>
          <w:spacing w:val="-17"/>
          <w:sz w:val="28"/>
        </w:rPr>
        <w:t xml:space="preserve"> </w:t>
      </w:r>
      <w:r>
        <w:rPr>
          <w:sz w:val="28"/>
        </w:rPr>
        <w:t>all necessary salaries and mandatory deductions and</w:t>
      </w:r>
      <w:r>
        <w:rPr>
          <w:spacing w:val="-12"/>
          <w:sz w:val="28"/>
        </w:rPr>
        <w:t xml:space="preserve"> </w:t>
      </w:r>
      <w:r>
        <w:rPr>
          <w:sz w:val="28"/>
        </w:rPr>
        <w:t>benefits.</w:t>
      </w:r>
    </w:p>
    <w:p w14:paraId="2C01E3CB" w14:textId="77777777" w:rsidR="00466E9E" w:rsidRDefault="00C22493">
      <w:pPr>
        <w:pStyle w:val="ListParagraph"/>
        <w:numPr>
          <w:ilvl w:val="0"/>
          <w:numId w:val="10"/>
        </w:numPr>
        <w:tabs>
          <w:tab w:val="left" w:pos="2261"/>
        </w:tabs>
        <w:spacing w:before="194" w:line="278" w:lineRule="auto"/>
        <w:ind w:right="348"/>
        <w:rPr>
          <w:sz w:val="28"/>
        </w:rPr>
      </w:pPr>
      <w:r>
        <w:rPr>
          <w:sz w:val="28"/>
        </w:rPr>
        <w:t>To conduct all other matter of business as deemed necessary in the day-to-day operations to achieve successful implementation of the goals and objectives of the</w:t>
      </w:r>
      <w:r>
        <w:rPr>
          <w:spacing w:val="-3"/>
          <w:sz w:val="28"/>
        </w:rPr>
        <w:t xml:space="preserve"> </w:t>
      </w:r>
      <w:r>
        <w:rPr>
          <w:sz w:val="28"/>
        </w:rPr>
        <w:t>Corporation.</w:t>
      </w:r>
    </w:p>
    <w:p w14:paraId="5F8CA967" w14:textId="77777777" w:rsidR="00466E9E" w:rsidRDefault="00466E9E">
      <w:pPr>
        <w:pStyle w:val="BodyText"/>
        <w:rPr>
          <w:sz w:val="30"/>
        </w:rPr>
      </w:pPr>
    </w:p>
    <w:p w14:paraId="324BB946" w14:textId="77777777" w:rsidR="00466E9E" w:rsidRDefault="00466E9E">
      <w:pPr>
        <w:pStyle w:val="BodyText"/>
        <w:spacing w:before="2"/>
        <w:rPr>
          <w:sz w:val="36"/>
        </w:rPr>
      </w:pPr>
    </w:p>
    <w:p w14:paraId="1E0F78A4" w14:textId="77777777" w:rsidR="00466E9E" w:rsidRDefault="00C22493">
      <w:pPr>
        <w:pStyle w:val="ListParagraph"/>
        <w:numPr>
          <w:ilvl w:val="1"/>
          <w:numId w:val="11"/>
        </w:numPr>
        <w:tabs>
          <w:tab w:val="left" w:pos="1540"/>
          <w:tab w:val="left" w:pos="1541"/>
        </w:tabs>
        <w:spacing w:before="1"/>
        <w:ind w:right="371"/>
        <w:rPr>
          <w:sz w:val="28"/>
        </w:rPr>
      </w:pPr>
      <w:r>
        <w:rPr>
          <w:sz w:val="28"/>
        </w:rPr>
        <w:t>Board members shall remain in office for a maximum of a three (3) year term and are eligible to serve one additional term, which is two (2) years. After a 5-year maximum, Board Members are required to step down for at least a one (1) year</w:t>
      </w:r>
      <w:r>
        <w:rPr>
          <w:spacing w:val="-6"/>
          <w:sz w:val="28"/>
        </w:rPr>
        <w:t xml:space="preserve"> </w:t>
      </w:r>
      <w:r>
        <w:rPr>
          <w:sz w:val="28"/>
        </w:rPr>
        <w:t>period.</w:t>
      </w:r>
    </w:p>
    <w:p w14:paraId="5293E69F" w14:textId="77777777" w:rsidR="00466E9E" w:rsidRDefault="00466E9E">
      <w:pPr>
        <w:pStyle w:val="BodyText"/>
        <w:spacing w:before="9"/>
        <w:rPr>
          <w:sz w:val="26"/>
        </w:rPr>
      </w:pPr>
    </w:p>
    <w:p w14:paraId="0F0340B3" w14:textId="77777777" w:rsidR="00466E9E" w:rsidRDefault="00C22493">
      <w:pPr>
        <w:pStyle w:val="ListParagraph"/>
        <w:numPr>
          <w:ilvl w:val="1"/>
          <w:numId w:val="9"/>
        </w:numPr>
        <w:tabs>
          <w:tab w:val="left" w:pos="1540"/>
          <w:tab w:val="left" w:pos="1541"/>
        </w:tabs>
        <w:ind w:right="342"/>
        <w:jc w:val="left"/>
        <w:rPr>
          <w:sz w:val="28"/>
        </w:rPr>
      </w:pPr>
      <w:r>
        <w:rPr>
          <w:sz w:val="28"/>
        </w:rPr>
        <w:t>Any vacancy within the Board of Directors that occurs throughout the year shall be filled by the Board of Directors from the membership category causing the vacancy with a member in good standing. The director so appointed shall serve for the remainder of the</w:t>
      </w:r>
      <w:r>
        <w:rPr>
          <w:spacing w:val="-7"/>
          <w:sz w:val="28"/>
        </w:rPr>
        <w:t xml:space="preserve"> </w:t>
      </w:r>
      <w:r>
        <w:rPr>
          <w:sz w:val="28"/>
        </w:rPr>
        <w:t>term.</w:t>
      </w:r>
    </w:p>
    <w:p w14:paraId="0AD5CBD4" w14:textId="77777777" w:rsidR="00466E9E" w:rsidRDefault="00466E9E">
      <w:pPr>
        <w:pStyle w:val="BodyText"/>
        <w:spacing w:before="9"/>
        <w:rPr>
          <w:sz w:val="26"/>
        </w:rPr>
      </w:pPr>
    </w:p>
    <w:p w14:paraId="46F92B5A" w14:textId="77777777" w:rsidR="00466E9E" w:rsidRDefault="00C22493">
      <w:pPr>
        <w:pStyle w:val="ListParagraph"/>
        <w:numPr>
          <w:ilvl w:val="1"/>
          <w:numId w:val="9"/>
        </w:numPr>
        <w:tabs>
          <w:tab w:val="left" w:pos="1540"/>
          <w:tab w:val="left" w:pos="1541"/>
        </w:tabs>
        <w:ind w:right="317"/>
        <w:jc w:val="left"/>
        <w:rPr>
          <w:sz w:val="28"/>
        </w:rPr>
      </w:pPr>
      <w:r>
        <w:rPr>
          <w:sz w:val="28"/>
        </w:rPr>
        <w:t>A simple majority of Board members (50%+1) shall constitute a quorum at Board of Directors</w:t>
      </w:r>
      <w:r>
        <w:rPr>
          <w:spacing w:val="-2"/>
          <w:sz w:val="28"/>
        </w:rPr>
        <w:t xml:space="preserve"> </w:t>
      </w:r>
      <w:r>
        <w:rPr>
          <w:sz w:val="28"/>
        </w:rPr>
        <w:t>meetings.</w:t>
      </w:r>
    </w:p>
    <w:p w14:paraId="60010365" w14:textId="77777777" w:rsidR="00466E9E" w:rsidRDefault="00466E9E">
      <w:pPr>
        <w:pStyle w:val="BodyText"/>
        <w:spacing w:before="10"/>
        <w:rPr>
          <w:sz w:val="26"/>
        </w:rPr>
      </w:pPr>
    </w:p>
    <w:p w14:paraId="21EC2285" w14:textId="77777777" w:rsidR="00466E9E" w:rsidRDefault="00C22493">
      <w:pPr>
        <w:pStyle w:val="ListParagraph"/>
        <w:numPr>
          <w:ilvl w:val="1"/>
          <w:numId w:val="9"/>
        </w:numPr>
        <w:tabs>
          <w:tab w:val="left" w:pos="1540"/>
          <w:tab w:val="left" w:pos="1541"/>
        </w:tabs>
        <w:ind w:right="168"/>
        <w:jc w:val="left"/>
        <w:rPr>
          <w:sz w:val="28"/>
        </w:rPr>
      </w:pPr>
      <w:r>
        <w:rPr>
          <w:sz w:val="28"/>
        </w:rPr>
        <w:t>The Board of Directors shall adopt, develop, or amend By-Laws, develop policy guidelines, rules and regulations and, where necessary, submit them to the general membership for review and adoption at an Annual or General Membership meeting.</w:t>
      </w:r>
    </w:p>
    <w:p w14:paraId="7AF50036" w14:textId="77777777" w:rsidR="00466E9E" w:rsidRDefault="00466E9E">
      <w:pPr>
        <w:pStyle w:val="BodyText"/>
        <w:spacing w:before="10"/>
        <w:rPr>
          <w:sz w:val="26"/>
        </w:rPr>
      </w:pPr>
    </w:p>
    <w:p w14:paraId="241604CA" w14:textId="77777777" w:rsidR="00466E9E" w:rsidRDefault="00C22493">
      <w:pPr>
        <w:pStyle w:val="ListParagraph"/>
        <w:numPr>
          <w:ilvl w:val="1"/>
          <w:numId w:val="9"/>
        </w:numPr>
        <w:tabs>
          <w:tab w:val="left" w:pos="1541"/>
        </w:tabs>
        <w:ind w:right="166"/>
        <w:jc w:val="left"/>
        <w:rPr>
          <w:sz w:val="28"/>
        </w:rPr>
      </w:pPr>
      <w:r>
        <w:rPr>
          <w:sz w:val="28"/>
        </w:rPr>
        <w:t>The Board of Directors, or at its request the Chair, may appoint committees or designate members of the Board of Directors of the Corporation or others, to examine, consider, and report upon various operational matters as per these</w:t>
      </w:r>
      <w:r>
        <w:rPr>
          <w:spacing w:val="-3"/>
          <w:sz w:val="28"/>
        </w:rPr>
        <w:t xml:space="preserve"> </w:t>
      </w:r>
      <w:r>
        <w:rPr>
          <w:sz w:val="28"/>
        </w:rPr>
        <w:t>By-Laws.</w:t>
      </w:r>
    </w:p>
    <w:p w14:paraId="7BC285E2" w14:textId="77777777" w:rsidR="00466E9E" w:rsidRDefault="00466E9E">
      <w:pPr>
        <w:pStyle w:val="BodyText"/>
        <w:rPr>
          <w:sz w:val="27"/>
        </w:rPr>
      </w:pPr>
    </w:p>
    <w:p w14:paraId="70971A65" w14:textId="77777777" w:rsidR="00466E9E" w:rsidRDefault="00C22493">
      <w:pPr>
        <w:pStyle w:val="ListParagraph"/>
        <w:numPr>
          <w:ilvl w:val="1"/>
          <w:numId w:val="9"/>
        </w:numPr>
        <w:tabs>
          <w:tab w:val="left" w:pos="1541"/>
        </w:tabs>
        <w:ind w:right="541"/>
        <w:jc w:val="both"/>
        <w:rPr>
          <w:sz w:val="28"/>
        </w:rPr>
      </w:pPr>
      <w:r>
        <w:rPr>
          <w:sz w:val="28"/>
        </w:rPr>
        <w:t>Public announcements in the name of the Corporation may not be made unless authorized by the Board of Directors or by person(s) to whom the Board of Directors have delegated this</w:t>
      </w:r>
      <w:r>
        <w:rPr>
          <w:spacing w:val="-3"/>
          <w:sz w:val="28"/>
        </w:rPr>
        <w:t xml:space="preserve"> </w:t>
      </w:r>
      <w:r>
        <w:rPr>
          <w:sz w:val="28"/>
        </w:rPr>
        <w:t>authority.</w:t>
      </w:r>
    </w:p>
    <w:p w14:paraId="6FDC9916" w14:textId="77777777" w:rsidR="00466E9E" w:rsidRDefault="00466E9E">
      <w:pPr>
        <w:pStyle w:val="BodyText"/>
        <w:spacing w:before="10"/>
        <w:rPr>
          <w:sz w:val="26"/>
        </w:rPr>
      </w:pPr>
    </w:p>
    <w:p w14:paraId="7CE9DFB1" w14:textId="77777777" w:rsidR="00466E9E" w:rsidRDefault="00C22493">
      <w:pPr>
        <w:pStyle w:val="ListParagraph"/>
        <w:numPr>
          <w:ilvl w:val="1"/>
          <w:numId w:val="9"/>
        </w:numPr>
        <w:tabs>
          <w:tab w:val="left" w:pos="1541"/>
        </w:tabs>
        <w:ind w:right="943"/>
        <w:jc w:val="both"/>
        <w:rPr>
          <w:sz w:val="28"/>
        </w:rPr>
      </w:pPr>
      <w:r>
        <w:rPr>
          <w:sz w:val="28"/>
        </w:rPr>
        <w:t>The Chair shall preside at all meetings of the Board of Directors, and Annual and General Membership meetings. The Chair receives, and processes motions and votes only in the case of a</w:t>
      </w:r>
      <w:r>
        <w:rPr>
          <w:spacing w:val="-11"/>
          <w:sz w:val="28"/>
        </w:rPr>
        <w:t xml:space="preserve"> </w:t>
      </w:r>
      <w:r>
        <w:rPr>
          <w:sz w:val="28"/>
        </w:rPr>
        <w:t>tie.</w:t>
      </w:r>
    </w:p>
    <w:p w14:paraId="33378F80" w14:textId="77777777" w:rsidR="00466E9E" w:rsidRDefault="00466E9E">
      <w:pPr>
        <w:jc w:val="both"/>
        <w:rPr>
          <w:sz w:val="28"/>
        </w:rPr>
        <w:sectPr w:rsidR="00466E9E">
          <w:pgSz w:w="12240" w:h="15840"/>
          <w:pgMar w:top="640" w:right="600" w:bottom="1000" w:left="620" w:header="0" w:footer="806" w:gutter="0"/>
          <w:cols w:space="720"/>
        </w:sectPr>
      </w:pPr>
    </w:p>
    <w:p w14:paraId="7588E143" w14:textId="77777777" w:rsidR="00466E9E" w:rsidRDefault="00C22493">
      <w:pPr>
        <w:pStyle w:val="ListParagraph"/>
        <w:numPr>
          <w:ilvl w:val="1"/>
          <w:numId w:val="9"/>
        </w:numPr>
        <w:tabs>
          <w:tab w:val="left" w:pos="1541"/>
        </w:tabs>
        <w:spacing w:before="79"/>
        <w:ind w:right="635"/>
        <w:jc w:val="left"/>
        <w:rPr>
          <w:sz w:val="28"/>
        </w:rPr>
      </w:pPr>
      <w:r>
        <w:rPr>
          <w:sz w:val="28"/>
        </w:rPr>
        <w:lastRenderedPageBreak/>
        <w:t>The Chair shall, along with the Treasurer or any additionally designated signing officer, sign all papers and documents requiring signatures on behalf of the</w:t>
      </w:r>
      <w:r>
        <w:rPr>
          <w:spacing w:val="-4"/>
          <w:sz w:val="28"/>
        </w:rPr>
        <w:t xml:space="preserve"> </w:t>
      </w:r>
      <w:r>
        <w:rPr>
          <w:sz w:val="28"/>
        </w:rPr>
        <w:t>Corporation.</w:t>
      </w:r>
    </w:p>
    <w:p w14:paraId="1F36B749" w14:textId="77777777" w:rsidR="00466E9E" w:rsidRDefault="00466E9E">
      <w:pPr>
        <w:pStyle w:val="BodyText"/>
        <w:spacing w:before="9"/>
        <w:rPr>
          <w:sz w:val="26"/>
        </w:rPr>
      </w:pPr>
    </w:p>
    <w:p w14:paraId="11222D62" w14:textId="77777777" w:rsidR="00466E9E" w:rsidRDefault="00C22493">
      <w:pPr>
        <w:pStyle w:val="ListParagraph"/>
        <w:numPr>
          <w:ilvl w:val="1"/>
          <w:numId w:val="9"/>
        </w:numPr>
        <w:tabs>
          <w:tab w:val="left" w:pos="1541"/>
        </w:tabs>
        <w:spacing w:before="1"/>
        <w:ind w:right="169"/>
        <w:jc w:val="left"/>
        <w:rPr>
          <w:sz w:val="28"/>
        </w:rPr>
      </w:pPr>
      <w:r>
        <w:rPr>
          <w:sz w:val="28"/>
        </w:rPr>
        <w:t>It shall be the duty of the Chair to present an Annual Report of the activities of the Board of Directors for the previous year at the Annual General Meeting.</w:t>
      </w:r>
    </w:p>
    <w:p w14:paraId="6733D57A" w14:textId="77777777" w:rsidR="00466E9E" w:rsidRDefault="00466E9E">
      <w:pPr>
        <w:pStyle w:val="BodyText"/>
        <w:spacing w:before="9"/>
        <w:rPr>
          <w:sz w:val="26"/>
        </w:rPr>
      </w:pPr>
    </w:p>
    <w:p w14:paraId="4A919118" w14:textId="77777777" w:rsidR="00466E9E" w:rsidRDefault="00C22493">
      <w:pPr>
        <w:pStyle w:val="ListParagraph"/>
        <w:numPr>
          <w:ilvl w:val="1"/>
          <w:numId w:val="9"/>
        </w:numPr>
        <w:tabs>
          <w:tab w:val="left" w:pos="1541"/>
        </w:tabs>
        <w:ind w:right="228"/>
        <w:jc w:val="both"/>
        <w:rPr>
          <w:sz w:val="28"/>
        </w:rPr>
      </w:pPr>
      <w:r>
        <w:rPr>
          <w:sz w:val="28"/>
        </w:rPr>
        <w:t>In the absence of the Chair, the Vice-Chair shall act with the powers of the Chair. In the absence of both Officers, the Board of Directors shall appoint another member of the Board of Directors to temporarily act with the same powers.</w:t>
      </w:r>
    </w:p>
    <w:p w14:paraId="4D783583" w14:textId="77777777" w:rsidR="00466E9E" w:rsidRDefault="00466E9E">
      <w:pPr>
        <w:pStyle w:val="BodyText"/>
        <w:spacing w:before="10"/>
        <w:rPr>
          <w:sz w:val="26"/>
        </w:rPr>
      </w:pPr>
    </w:p>
    <w:p w14:paraId="17A9BCBB" w14:textId="77777777" w:rsidR="00466E9E" w:rsidRDefault="00C22493">
      <w:pPr>
        <w:pStyle w:val="ListParagraph"/>
        <w:numPr>
          <w:ilvl w:val="1"/>
          <w:numId w:val="9"/>
        </w:numPr>
        <w:tabs>
          <w:tab w:val="left" w:pos="1541"/>
        </w:tabs>
        <w:ind w:right="168"/>
        <w:jc w:val="left"/>
        <w:rPr>
          <w:sz w:val="28"/>
        </w:rPr>
      </w:pPr>
      <w:r>
        <w:rPr>
          <w:sz w:val="28"/>
        </w:rPr>
        <w:t>The Treasurer along with the other Executive Officers shall manage and be responsible for all funds of the Corporation and shall keep a regular account of revenues and expenditures of the Corporation. The Treasurer shall submit Financial Statements for presentation at the Annual General Meeting, and at any other occasions required by the</w:t>
      </w:r>
      <w:r>
        <w:rPr>
          <w:spacing w:val="-6"/>
          <w:sz w:val="28"/>
        </w:rPr>
        <w:t xml:space="preserve"> </w:t>
      </w:r>
      <w:r>
        <w:rPr>
          <w:sz w:val="28"/>
        </w:rPr>
        <w:t>Corporation.</w:t>
      </w:r>
    </w:p>
    <w:p w14:paraId="65BA191D" w14:textId="77777777" w:rsidR="00466E9E" w:rsidRDefault="00466E9E">
      <w:pPr>
        <w:pStyle w:val="BodyText"/>
        <w:spacing w:before="11"/>
        <w:rPr>
          <w:sz w:val="26"/>
        </w:rPr>
      </w:pPr>
    </w:p>
    <w:p w14:paraId="2F625CCE" w14:textId="77777777" w:rsidR="00466E9E" w:rsidRDefault="00C22493">
      <w:pPr>
        <w:pStyle w:val="ListParagraph"/>
        <w:numPr>
          <w:ilvl w:val="1"/>
          <w:numId w:val="9"/>
        </w:numPr>
        <w:tabs>
          <w:tab w:val="left" w:pos="2167"/>
        </w:tabs>
        <w:ind w:right="151" w:firstLine="0"/>
        <w:jc w:val="left"/>
        <w:rPr>
          <w:sz w:val="28"/>
        </w:rPr>
      </w:pPr>
      <w:r>
        <w:rPr>
          <w:sz w:val="28"/>
        </w:rPr>
        <w:t>The Past Chair is recognized as a Board “resource person” for at least a year after</w:t>
      </w:r>
      <w:r>
        <w:rPr>
          <w:spacing w:val="-2"/>
          <w:sz w:val="28"/>
        </w:rPr>
        <w:t xml:space="preserve"> </w:t>
      </w:r>
      <w:r>
        <w:rPr>
          <w:sz w:val="28"/>
        </w:rPr>
        <w:t>serving.</w:t>
      </w:r>
    </w:p>
    <w:p w14:paraId="6B8F1A8F" w14:textId="77777777" w:rsidR="00466E9E" w:rsidRDefault="00466E9E">
      <w:pPr>
        <w:pStyle w:val="BodyText"/>
        <w:spacing w:before="10"/>
        <w:rPr>
          <w:sz w:val="26"/>
        </w:rPr>
      </w:pPr>
    </w:p>
    <w:p w14:paraId="6BFAC3FA" w14:textId="77777777" w:rsidR="00466E9E" w:rsidRDefault="00C22493">
      <w:pPr>
        <w:pStyle w:val="ListParagraph"/>
        <w:numPr>
          <w:ilvl w:val="1"/>
          <w:numId w:val="9"/>
        </w:numPr>
        <w:tabs>
          <w:tab w:val="left" w:pos="1541"/>
        </w:tabs>
        <w:ind w:right="123"/>
        <w:jc w:val="left"/>
        <w:rPr>
          <w:sz w:val="28"/>
        </w:rPr>
      </w:pPr>
      <w:r>
        <w:rPr>
          <w:sz w:val="28"/>
        </w:rPr>
        <w:t>The Board of Directors shall present a budget at each Annual General Meeting for the approval of voting members showing the estimated revenue and expenditures for the upcoming fiscal</w:t>
      </w:r>
      <w:r>
        <w:rPr>
          <w:spacing w:val="-2"/>
          <w:sz w:val="28"/>
        </w:rPr>
        <w:t xml:space="preserve"> </w:t>
      </w:r>
      <w:r>
        <w:rPr>
          <w:sz w:val="28"/>
        </w:rPr>
        <w:t>year.</w:t>
      </w:r>
    </w:p>
    <w:p w14:paraId="0E3D3A8B" w14:textId="77777777" w:rsidR="00466E9E" w:rsidRDefault="00C22493">
      <w:pPr>
        <w:pStyle w:val="BodyText"/>
        <w:tabs>
          <w:tab w:val="left" w:pos="2980"/>
        </w:tabs>
        <w:spacing w:before="40"/>
        <w:ind w:left="2980" w:right="735" w:hanging="1440"/>
      </w:pPr>
      <w:r>
        <w:t>6.18.1</w:t>
      </w:r>
      <w:r>
        <w:tab/>
        <w:t>Directors shall not be entitled to any dividends and/or other forms of remuneration, other than normal out of pocket expenses as outlined in the Corporate Policies</w:t>
      </w:r>
      <w:r>
        <w:rPr>
          <w:spacing w:val="-11"/>
        </w:rPr>
        <w:t xml:space="preserve"> </w:t>
      </w:r>
      <w:r>
        <w:t>Guidelines.</w:t>
      </w:r>
    </w:p>
    <w:p w14:paraId="5DFBAF8D" w14:textId="77777777" w:rsidR="00466E9E" w:rsidRDefault="00C22493">
      <w:pPr>
        <w:pStyle w:val="BodyText"/>
        <w:tabs>
          <w:tab w:val="left" w:pos="2980"/>
        </w:tabs>
        <w:spacing w:before="40"/>
        <w:ind w:left="2980" w:right="129" w:hanging="1440"/>
      </w:pPr>
      <w:r>
        <w:t>6-18.2</w:t>
      </w:r>
      <w:r>
        <w:tab/>
        <w:t>All expenses including pre-authorized travel shall be reimbursed based on the Travel Regulations outlined in Policies Guidelines. All travel will be based on the regulations as set forth in the Policies Guidelines and the Newfoundland and Labrador Conference</w:t>
      </w:r>
      <w:r>
        <w:rPr>
          <w:spacing w:val="-2"/>
        </w:rPr>
        <w:t xml:space="preserve"> </w:t>
      </w:r>
      <w:r>
        <w:t>Manual.</w:t>
      </w:r>
    </w:p>
    <w:p w14:paraId="1B8A91E3" w14:textId="77777777" w:rsidR="00466E9E" w:rsidRDefault="00C22493">
      <w:pPr>
        <w:pStyle w:val="BodyText"/>
        <w:tabs>
          <w:tab w:val="left" w:pos="2980"/>
        </w:tabs>
        <w:spacing w:before="39"/>
        <w:ind w:left="2980" w:right="259" w:hanging="1440"/>
      </w:pPr>
      <w:r>
        <w:t>6-18.1</w:t>
      </w:r>
      <w:r>
        <w:tab/>
        <w:t>The Corporation shall indemnify members and directors that have shown due diligence in the application of their duties and responsibilities. A director liability insurance policy shall</w:t>
      </w:r>
      <w:r>
        <w:rPr>
          <w:spacing w:val="-23"/>
        </w:rPr>
        <w:t xml:space="preserve"> </w:t>
      </w:r>
      <w:r>
        <w:t>always be carried by the Corporation, and this shall include errors and omissions.</w:t>
      </w:r>
    </w:p>
    <w:p w14:paraId="2E0B66E4" w14:textId="77777777" w:rsidR="00466E9E" w:rsidRDefault="00466E9E">
      <w:pPr>
        <w:sectPr w:rsidR="00466E9E">
          <w:pgSz w:w="12240" w:h="15840"/>
          <w:pgMar w:top="640" w:right="600" w:bottom="1000" w:left="620" w:header="0" w:footer="806" w:gutter="0"/>
          <w:cols w:space="720"/>
        </w:sectPr>
      </w:pPr>
    </w:p>
    <w:p w14:paraId="0676FFDD" w14:textId="77777777" w:rsidR="00466E9E" w:rsidRDefault="00C22493">
      <w:pPr>
        <w:pStyle w:val="ListParagraph"/>
        <w:numPr>
          <w:ilvl w:val="0"/>
          <w:numId w:val="16"/>
        </w:numPr>
        <w:tabs>
          <w:tab w:val="left" w:pos="821"/>
        </w:tabs>
        <w:spacing w:before="79"/>
        <w:ind w:hanging="360"/>
        <w:rPr>
          <w:sz w:val="28"/>
        </w:rPr>
      </w:pPr>
      <w:r>
        <w:rPr>
          <w:color w:val="365F91"/>
          <w:sz w:val="28"/>
        </w:rPr>
        <w:lastRenderedPageBreak/>
        <w:t>Article 7.0 – Executive</w:t>
      </w:r>
      <w:r>
        <w:rPr>
          <w:color w:val="365F91"/>
          <w:spacing w:val="-6"/>
          <w:sz w:val="28"/>
        </w:rPr>
        <w:t xml:space="preserve"> </w:t>
      </w:r>
      <w:r>
        <w:rPr>
          <w:color w:val="365F91"/>
          <w:sz w:val="28"/>
        </w:rPr>
        <w:t>Officers</w:t>
      </w:r>
    </w:p>
    <w:p w14:paraId="1E427C42" w14:textId="77777777" w:rsidR="00466E9E" w:rsidRDefault="00466E9E">
      <w:pPr>
        <w:pStyle w:val="BodyText"/>
        <w:spacing w:before="6"/>
        <w:rPr>
          <w:sz w:val="31"/>
        </w:rPr>
      </w:pPr>
    </w:p>
    <w:p w14:paraId="77A5A193" w14:textId="77777777" w:rsidR="00466E9E" w:rsidRDefault="00C22493">
      <w:pPr>
        <w:pStyle w:val="ListParagraph"/>
        <w:numPr>
          <w:ilvl w:val="1"/>
          <w:numId w:val="8"/>
        </w:numPr>
        <w:tabs>
          <w:tab w:val="left" w:pos="1540"/>
          <w:tab w:val="left" w:pos="1541"/>
        </w:tabs>
        <w:ind w:right="494" w:hanging="1080"/>
        <w:rPr>
          <w:sz w:val="28"/>
        </w:rPr>
      </w:pPr>
      <w:r>
        <w:rPr>
          <w:sz w:val="28"/>
        </w:rPr>
        <w:t>The Executive of the Corporation shall consist of the Chair, Vice-Chair, Secretary and Treasurer, and with the Operations Manager as</w:t>
      </w:r>
      <w:r>
        <w:rPr>
          <w:spacing w:val="-19"/>
          <w:sz w:val="28"/>
        </w:rPr>
        <w:t xml:space="preserve"> </w:t>
      </w:r>
      <w:r>
        <w:rPr>
          <w:sz w:val="28"/>
        </w:rPr>
        <w:t>ex-officio.</w:t>
      </w:r>
    </w:p>
    <w:p w14:paraId="28348E0C" w14:textId="77777777" w:rsidR="00466E9E" w:rsidRDefault="00466E9E">
      <w:pPr>
        <w:pStyle w:val="BodyText"/>
        <w:spacing w:before="10"/>
        <w:rPr>
          <w:sz w:val="26"/>
        </w:rPr>
      </w:pPr>
    </w:p>
    <w:p w14:paraId="033A2FC4" w14:textId="77777777" w:rsidR="00466E9E" w:rsidRDefault="00C22493">
      <w:pPr>
        <w:pStyle w:val="ListParagraph"/>
        <w:numPr>
          <w:ilvl w:val="1"/>
          <w:numId w:val="8"/>
        </w:numPr>
        <w:tabs>
          <w:tab w:val="left" w:pos="1540"/>
          <w:tab w:val="left" w:pos="1541"/>
        </w:tabs>
        <w:ind w:right="261" w:hanging="1080"/>
        <w:rPr>
          <w:sz w:val="28"/>
        </w:rPr>
      </w:pPr>
      <w:r>
        <w:rPr>
          <w:sz w:val="28"/>
        </w:rPr>
        <w:t>The Chair, Vice-Chair, Secretary and Treasurer shall be elected following the Annual General Meeting of the Corporation, and shall be by the Board, and from the</w:t>
      </w:r>
      <w:r>
        <w:rPr>
          <w:spacing w:val="-5"/>
          <w:sz w:val="28"/>
        </w:rPr>
        <w:t xml:space="preserve"> </w:t>
      </w:r>
      <w:r>
        <w:rPr>
          <w:sz w:val="28"/>
        </w:rPr>
        <w:t>Board.</w:t>
      </w:r>
    </w:p>
    <w:p w14:paraId="6A4717AA" w14:textId="77777777" w:rsidR="00466E9E" w:rsidRDefault="00466E9E">
      <w:pPr>
        <w:pStyle w:val="BodyText"/>
        <w:spacing w:before="10"/>
        <w:rPr>
          <w:sz w:val="26"/>
        </w:rPr>
      </w:pPr>
    </w:p>
    <w:p w14:paraId="4463CE12" w14:textId="77777777" w:rsidR="00466E9E" w:rsidRDefault="00C22493">
      <w:pPr>
        <w:pStyle w:val="ListParagraph"/>
        <w:numPr>
          <w:ilvl w:val="1"/>
          <w:numId w:val="8"/>
        </w:numPr>
        <w:tabs>
          <w:tab w:val="left" w:pos="1540"/>
          <w:tab w:val="left" w:pos="1541"/>
        </w:tabs>
        <w:ind w:right="745" w:hanging="1080"/>
        <w:rPr>
          <w:sz w:val="28"/>
        </w:rPr>
      </w:pPr>
      <w:r>
        <w:rPr>
          <w:sz w:val="28"/>
        </w:rPr>
        <w:t xml:space="preserve">All elected terms for officers shall be for two years and each position is eligible for </w:t>
      </w:r>
      <w:proofErr w:type="spellStart"/>
      <w:r>
        <w:rPr>
          <w:sz w:val="28"/>
        </w:rPr>
        <w:t>reelection</w:t>
      </w:r>
      <w:proofErr w:type="spellEnd"/>
      <w:r>
        <w:rPr>
          <w:sz w:val="28"/>
        </w:rPr>
        <w:t xml:space="preserve"> to one additional</w:t>
      </w:r>
      <w:r>
        <w:rPr>
          <w:spacing w:val="-9"/>
          <w:sz w:val="28"/>
        </w:rPr>
        <w:t xml:space="preserve"> </w:t>
      </w:r>
      <w:r>
        <w:rPr>
          <w:sz w:val="28"/>
        </w:rPr>
        <w:t>term.</w:t>
      </w:r>
    </w:p>
    <w:p w14:paraId="43E555F1" w14:textId="77777777" w:rsidR="00466E9E" w:rsidRDefault="00466E9E">
      <w:pPr>
        <w:pStyle w:val="BodyText"/>
        <w:spacing w:before="10"/>
        <w:rPr>
          <w:sz w:val="26"/>
        </w:rPr>
      </w:pPr>
    </w:p>
    <w:p w14:paraId="501ECA61" w14:textId="77777777" w:rsidR="00466E9E" w:rsidRDefault="00C22493">
      <w:pPr>
        <w:pStyle w:val="ListParagraph"/>
        <w:numPr>
          <w:ilvl w:val="1"/>
          <w:numId w:val="8"/>
        </w:numPr>
        <w:tabs>
          <w:tab w:val="left" w:pos="1540"/>
          <w:tab w:val="left" w:pos="1541"/>
        </w:tabs>
        <w:ind w:hanging="1080"/>
        <w:rPr>
          <w:sz w:val="28"/>
        </w:rPr>
      </w:pPr>
      <w:r>
        <w:rPr>
          <w:sz w:val="28"/>
        </w:rPr>
        <w:t>Any and all Executive positions shall be eligible for</w:t>
      </w:r>
      <w:r>
        <w:rPr>
          <w:spacing w:val="-9"/>
          <w:sz w:val="28"/>
        </w:rPr>
        <w:t xml:space="preserve"> </w:t>
      </w:r>
      <w:r>
        <w:rPr>
          <w:sz w:val="28"/>
        </w:rPr>
        <w:t>re-election.</w:t>
      </w:r>
    </w:p>
    <w:p w14:paraId="4846BE2F" w14:textId="77777777" w:rsidR="00466E9E" w:rsidRDefault="00466E9E">
      <w:pPr>
        <w:pStyle w:val="BodyText"/>
        <w:spacing w:before="8"/>
        <w:rPr>
          <w:sz w:val="26"/>
        </w:rPr>
      </w:pPr>
    </w:p>
    <w:p w14:paraId="5CFAEDD6" w14:textId="77777777" w:rsidR="00466E9E" w:rsidRDefault="00C22493">
      <w:pPr>
        <w:pStyle w:val="ListParagraph"/>
        <w:numPr>
          <w:ilvl w:val="1"/>
          <w:numId w:val="8"/>
        </w:numPr>
        <w:tabs>
          <w:tab w:val="left" w:pos="1540"/>
          <w:tab w:val="left" w:pos="1541"/>
        </w:tabs>
        <w:ind w:right="214" w:hanging="1080"/>
        <w:rPr>
          <w:sz w:val="28"/>
        </w:rPr>
      </w:pPr>
      <w:r>
        <w:rPr>
          <w:sz w:val="28"/>
        </w:rPr>
        <w:t>To ensure continuity, and if possible, the positions of Chair and Vice- Chair shall be elected in alternate years. As well and if possible, this is the case for the Secretary and</w:t>
      </w:r>
      <w:r>
        <w:rPr>
          <w:spacing w:val="-8"/>
          <w:sz w:val="28"/>
        </w:rPr>
        <w:t xml:space="preserve"> </w:t>
      </w:r>
      <w:r>
        <w:rPr>
          <w:sz w:val="28"/>
        </w:rPr>
        <w:t>Treasurer.</w:t>
      </w:r>
    </w:p>
    <w:p w14:paraId="2182FFA3" w14:textId="77777777" w:rsidR="00466E9E" w:rsidRDefault="00466E9E">
      <w:pPr>
        <w:pStyle w:val="BodyText"/>
        <w:spacing w:before="9"/>
        <w:rPr>
          <w:sz w:val="26"/>
        </w:rPr>
      </w:pPr>
    </w:p>
    <w:p w14:paraId="3995E256" w14:textId="77777777" w:rsidR="00466E9E" w:rsidRDefault="00C22493">
      <w:pPr>
        <w:pStyle w:val="ListParagraph"/>
        <w:numPr>
          <w:ilvl w:val="1"/>
          <w:numId w:val="8"/>
        </w:numPr>
        <w:tabs>
          <w:tab w:val="left" w:pos="1540"/>
          <w:tab w:val="left" w:pos="1541"/>
        </w:tabs>
        <w:spacing w:before="1"/>
        <w:ind w:right="141" w:hanging="1080"/>
        <w:rPr>
          <w:sz w:val="28"/>
        </w:rPr>
      </w:pPr>
      <w:r>
        <w:rPr>
          <w:sz w:val="28"/>
        </w:rPr>
        <w:t xml:space="preserve">All executive positions shall be elected from within the Board members and at least one of the four executive positions shall be from the congregation of George Street United Church and may only serve </w:t>
      </w:r>
      <w:proofErr w:type="gramStart"/>
      <w:r>
        <w:rPr>
          <w:sz w:val="28"/>
        </w:rPr>
        <w:t>as long as</w:t>
      </w:r>
      <w:proofErr w:type="gramEnd"/>
      <w:r>
        <w:rPr>
          <w:sz w:val="28"/>
        </w:rPr>
        <w:t xml:space="preserve"> they</w:t>
      </w:r>
      <w:r>
        <w:rPr>
          <w:spacing w:val="-20"/>
          <w:sz w:val="28"/>
        </w:rPr>
        <w:t xml:space="preserve"> </w:t>
      </w:r>
      <w:r>
        <w:rPr>
          <w:sz w:val="28"/>
        </w:rPr>
        <w:t>remain Board members.</w:t>
      </w:r>
    </w:p>
    <w:p w14:paraId="4618DA14" w14:textId="77777777" w:rsidR="00466E9E" w:rsidRDefault="00C22493">
      <w:pPr>
        <w:pStyle w:val="ListParagraph"/>
        <w:numPr>
          <w:ilvl w:val="0"/>
          <w:numId w:val="16"/>
        </w:numPr>
        <w:tabs>
          <w:tab w:val="left" w:pos="821"/>
        </w:tabs>
        <w:spacing w:before="241"/>
        <w:ind w:hanging="360"/>
        <w:rPr>
          <w:sz w:val="28"/>
        </w:rPr>
      </w:pPr>
      <w:r>
        <w:rPr>
          <w:color w:val="365F91"/>
          <w:sz w:val="28"/>
        </w:rPr>
        <w:t>Article 8.0 -</w:t>
      </w:r>
      <w:r>
        <w:rPr>
          <w:color w:val="365F91"/>
          <w:spacing w:val="-4"/>
          <w:sz w:val="28"/>
        </w:rPr>
        <w:t xml:space="preserve"> </w:t>
      </w:r>
      <w:r>
        <w:rPr>
          <w:color w:val="365F91"/>
          <w:sz w:val="28"/>
        </w:rPr>
        <w:t>Committees</w:t>
      </w:r>
    </w:p>
    <w:p w14:paraId="42730D21" w14:textId="77777777" w:rsidR="00466E9E" w:rsidRDefault="00466E9E">
      <w:pPr>
        <w:pStyle w:val="BodyText"/>
        <w:rPr>
          <w:sz w:val="35"/>
        </w:rPr>
      </w:pPr>
    </w:p>
    <w:p w14:paraId="52CB78FD" w14:textId="77777777" w:rsidR="00466E9E" w:rsidRDefault="00C22493">
      <w:pPr>
        <w:pStyle w:val="ListParagraph"/>
        <w:numPr>
          <w:ilvl w:val="1"/>
          <w:numId w:val="7"/>
        </w:numPr>
        <w:tabs>
          <w:tab w:val="left" w:pos="1540"/>
          <w:tab w:val="left" w:pos="1541"/>
        </w:tabs>
        <w:spacing w:line="322" w:lineRule="exact"/>
        <w:rPr>
          <w:sz w:val="28"/>
        </w:rPr>
      </w:pPr>
      <w:r>
        <w:rPr>
          <w:sz w:val="28"/>
        </w:rPr>
        <w:t>Sub-Committees</w:t>
      </w:r>
    </w:p>
    <w:p w14:paraId="62ED5F1F" w14:textId="77777777" w:rsidR="00466E9E" w:rsidRDefault="00C22493">
      <w:pPr>
        <w:pStyle w:val="BodyText"/>
        <w:ind w:left="1540" w:right="447"/>
      </w:pPr>
      <w:r>
        <w:t>The Board of Directors may appoint ad-hoc, standing, or special task committees to carry out any of the activities of the Corporation. Any committee so established shall operate under the terms of reference approved by the Board and shall always be subject to the direction of the Board. The Board is not required to accept the recommendations of any committee.</w:t>
      </w:r>
    </w:p>
    <w:p w14:paraId="4767009A" w14:textId="77777777" w:rsidR="00466E9E" w:rsidRDefault="00466E9E">
      <w:pPr>
        <w:pStyle w:val="BodyText"/>
        <w:spacing w:before="7"/>
        <w:rPr>
          <w:sz w:val="31"/>
        </w:rPr>
      </w:pPr>
    </w:p>
    <w:p w14:paraId="558EF3B4" w14:textId="77777777" w:rsidR="00466E9E" w:rsidRDefault="00C22493">
      <w:pPr>
        <w:pStyle w:val="ListParagraph"/>
        <w:numPr>
          <w:ilvl w:val="2"/>
          <w:numId w:val="7"/>
        </w:numPr>
        <w:tabs>
          <w:tab w:val="left" w:pos="3700"/>
          <w:tab w:val="left" w:pos="3701"/>
        </w:tabs>
        <w:ind w:right="311"/>
        <w:rPr>
          <w:sz w:val="28"/>
        </w:rPr>
      </w:pPr>
      <w:r>
        <w:rPr>
          <w:sz w:val="28"/>
        </w:rPr>
        <w:t>All committees shall be required to report to the Board of Directors as stated in their mandate upon</w:t>
      </w:r>
      <w:r>
        <w:rPr>
          <w:spacing w:val="-10"/>
          <w:sz w:val="28"/>
        </w:rPr>
        <w:t xml:space="preserve"> </w:t>
      </w:r>
      <w:r>
        <w:rPr>
          <w:sz w:val="28"/>
        </w:rPr>
        <w:t>formation.</w:t>
      </w:r>
    </w:p>
    <w:p w14:paraId="68281F79" w14:textId="77777777" w:rsidR="00466E9E" w:rsidRDefault="00466E9E">
      <w:pPr>
        <w:pStyle w:val="BodyText"/>
        <w:spacing w:before="5"/>
        <w:rPr>
          <w:sz w:val="31"/>
        </w:rPr>
      </w:pPr>
    </w:p>
    <w:p w14:paraId="664C520D" w14:textId="77777777" w:rsidR="00466E9E" w:rsidRDefault="00C22493">
      <w:pPr>
        <w:pStyle w:val="ListParagraph"/>
        <w:numPr>
          <w:ilvl w:val="2"/>
          <w:numId w:val="7"/>
        </w:numPr>
        <w:tabs>
          <w:tab w:val="left" w:pos="3700"/>
          <w:tab w:val="left" w:pos="3701"/>
        </w:tabs>
        <w:ind w:right="172"/>
        <w:rPr>
          <w:sz w:val="28"/>
        </w:rPr>
      </w:pPr>
      <w:r>
        <w:rPr>
          <w:sz w:val="28"/>
        </w:rPr>
        <w:t>Each committee shall work based on their mandate which shall include time frame, terms of reference and</w:t>
      </w:r>
      <w:r>
        <w:rPr>
          <w:spacing w:val="-16"/>
          <w:sz w:val="28"/>
        </w:rPr>
        <w:t xml:space="preserve"> </w:t>
      </w:r>
      <w:r>
        <w:rPr>
          <w:sz w:val="28"/>
        </w:rPr>
        <w:t>budget.</w:t>
      </w:r>
    </w:p>
    <w:p w14:paraId="18F4A88C" w14:textId="77777777" w:rsidR="00466E9E" w:rsidRDefault="00466E9E">
      <w:pPr>
        <w:pStyle w:val="BodyText"/>
        <w:spacing w:before="5"/>
        <w:rPr>
          <w:sz w:val="31"/>
        </w:rPr>
      </w:pPr>
    </w:p>
    <w:p w14:paraId="7CF2C4F1" w14:textId="77777777" w:rsidR="00466E9E" w:rsidRDefault="00C22493">
      <w:pPr>
        <w:pStyle w:val="ListParagraph"/>
        <w:numPr>
          <w:ilvl w:val="2"/>
          <w:numId w:val="7"/>
        </w:numPr>
        <w:tabs>
          <w:tab w:val="left" w:pos="3700"/>
          <w:tab w:val="left" w:pos="3701"/>
        </w:tabs>
        <w:spacing w:before="1"/>
        <w:ind w:right="171"/>
        <w:rPr>
          <w:sz w:val="28"/>
        </w:rPr>
      </w:pPr>
      <w:r>
        <w:rPr>
          <w:sz w:val="28"/>
        </w:rPr>
        <w:t>Each committee shall be chaired by a Board member or a person approved by the Board of</w:t>
      </w:r>
      <w:r>
        <w:rPr>
          <w:spacing w:val="-5"/>
          <w:sz w:val="28"/>
        </w:rPr>
        <w:t xml:space="preserve"> </w:t>
      </w:r>
      <w:r>
        <w:rPr>
          <w:sz w:val="28"/>
        </w:rPr>
        <w:t>Directors.</w:t>
      </w:r>
    </w:p>
    <w:p w14:paraId="087A59B3" w14:textId="77777777" w:rsidR="00466E9E" w:rsidRDefault="00466E9E">
      <w:pPr>
        <w:rPr>
          <w:sz w:val="28"/>
        </w:rPr>
        <w:sectPr w:rsidR="00466E9E">
          <w:pgSz w:w="12240" w:h="15840"/>
          <w:pgMar w:top="680" w:right="600" w:bottom="1000" w:left="620" w:header="0" w:footer="806" w:gutter="0"/>
          <w:cols w:space="720"/>
        </w:sectPr>
      </w:pPr>
    </w:p>
    <w:p w14:paraId="58CFDD26" w14:textId="77777777" w:rsidR="00466E9E" w:rsidRDefault="00C22493">
      <w:pPr>
        <w:pStyle w:val="ListParagraph"/>
        <w:numPr>
          <w:ilvl w:val="1"/>
          <w:numId w:val="7"/>
        </w:numPr>
        <w:tabs>
          <w:tab w:val="left" w:pos="1540"/>
          <w:tab w:val="left" w:pos="1541"/>
        </w:tabs>
        <w:spacing w:before="79"/>
        <w:rPr>
          <w:sz w:val="28"/>
        </w:rPr>
      </w:pPr>
      <w:r>
        <w:rPr>
          <w:sz w:val="28"/>
        </w:rPr>
        <w:lastRenderedPageBreak/>
        <w:t>Committee</w:t>
      </w:r>
      <w:r>
        <w:rPr>
          <w:spacing w:val="-2"/>
          <w:sz w:val="28"/>
        </w:rPr>
        <w:t xml:space="preserve"> </w:t>
      </w:r>
      <w:r>
        <w:rPr>
          <w:sz w:val="28"/>
        </w:rPr>
        <w:t>Functions:</w:t>
      </w:r>
    </w:p>
    <w:p w14:paraId="3963F2B1" w14:textId="77777777" w:rsidR="00466E9E" w:rsidRDefault="00466E9E">
      <w:pPr>
        <w:pStyle w:val="BodyText"/>
        <w:spacing w:before="11"/>
        <w:rPr>
          <w:sz w:val="27"/>
        </w:rPr>
      </w:pPr>
    </w:p>
    <w:p w14:paraId="4A623BC1" w14:textId="77777777" w:rsidR="00466E9E" w:rsidRDefault="00C22493">
      <w:pPr>
        <w:pStyle w:val="BodyText"/>
        <w:ind w:left="1540" w:right="356"/>
        <w:rPr>
          <w:b/>
        </w:rPr>
      </w:pPr>
      <w:r>
        <w:t>The Board of Directors shall operate based on functional working committees. While the decision making shall continue to be the responsibility of the Board of Directors, working committees will be mandated by the Board of Directors to do specific tasks from time to time</w:t>
      </w:r>
      <w:r>
        <w:rPr>
          <w:b/>
        </w:rPr>
        <w:t>.</w:t>
      </w:r>
    </w:p>
    <w:p w14:paraId="359B3195" w14:textId="77777777" w:rsidR="00466E9E" w:rsidRDefault="00466E9E">
      <w:pPr>
        <w:pStyle w:val="BodyText"/>
        <w:rPr>
          <w:b/>
          <w:sz w:val="30"/>
        </w:rPr>
      </w:pPr>
    </w:p>
    <w:p w14:paraId="1DC9EC22" w14:textId="77777777" w:rsidR="00466E9E" w:rsidRDefault="00C22493">
      <w:pPr>
        <w:pStyle w:val="ListParagraph"/>
        <w:numPr>
          <w:ilvl w:val="0"/>
          <w:numId w:val="16"/>
        </w:numPr>
        <w:tabs>
          <w:tab w:val="left" w:pos="821"/>
        </w:tabs>
        <w:spacing w:before="217"/>
        <w:ind w:hanging="360"/>
        <w:rPr>
          <w:sz w:val="28"/>
        </w:rPr>
      </w:pPr>
      <w:r>
        <w:rPr>
          <w:color w:val="365F91"/>
          <w:sz w:val="28"/>
        </w:rPr>
        <w:t>Article 9.0 -</w:t>
      </w:r>
      <w:r>
        <w:rPr>
          <w:color w:val="365F91"/>
          <w:spacing w:val="-4"/>
          <w:sz w:val="28"/>
        </w:rPr>
        <w:t xml:space="preserve"> </w:t>
      </w:r>
      <w:r>
        <w:rPr>
          <w:color w:val="365F91"/>
          <w:sz w:val="28"/>
        </w:rPr>
        <w:t>Amendments:</w:t>
      </w:r>
    </w:p>
    <w:p w14:paraId="6674A75F" w14:textId="77777777" w:rsidR="00466E9E" w:rsidRDefault="00466E9E">
      <w:pPr>
        <w:pStyle w:val="BodyText"/>
        <w:spacing w:before="6"/>
        <w:rPr>
          <w:sz w:val="31"/>
        </w:rPr>
      </w:pPr>
    </w:p>
    <w:p w14:paraId="2445CB3E" w14:textId="77777777" w:rsidR="00466E9E" w:rsidRDefault="00C22493">
      <w:pPr>
        <w:pStyle w:val="ListParagraph"/>
        <w:numPr>
          <w:ilvl w:val="1"/>
          <w:numId w:val="6"/>
        </w:numPr>
        <w:tabs>
          <w:tab w:val="left" w:pos="1540"/>
          <w:tab w:val="left" w:pos="1541"/>
        </w:tabs>
        <w:ind w:right="525"/>
        <w:jc w:val="left"/>
        <w:rPr>
          <w:sz w:val="28"/>
        </w:rPr>
      </w:pPr>
      <w:r>
        <w:rPr>
          <w:sz w:val="28"/>
        </w:rPr>
        <w:t>Changes to articles of incorporation and/or these by-laws can only occur with the approval or confirmation of the</w:t>
      </w:r>
      <w:r>
        <w:rPr>
          <w:spacing w:val="-22"/>
          <w:sz w:val="28"/>
        </w:rPr>
        <w:t xml:space="preserve"> </w:t>
      </w:r>
      <w:r>
        <w:rPr>
          <w:sz w:val="28"/>
        </w:rPr>
        <w:t>membership.</w:t>
      </w:r>
    </w:p>
    <w:p w14:paraId="2492DA4C" w14:textId="77777777" w:rsidR="00466E9E" w:rsidRDefault="00466E9E">
      <w:pPr>
        <w:pStyle w:val="BodyText"/>
        <w:spacing w:before="5"/>
        <w:rPr>
          <w:sz w:val="31"/>
        </w:rPr>
      </w:pPr>
    </w:p>
    <w:p w14:paraId="30CD681B" w14:textId="77777777" w:rsidR="00466E9E" w:rsidRDefault="00C22493">
      <w:pPr>
        <w:pStyle w:val="ListParagraph"/>
        <w:numPr>
          <w:ilvl w:val="1"/>
          <w:numId w:val="6"/>
        </w:numPr>
        <w:tabs>
          <w:tab w:val="left" w:pos="1541"/>
        </w:tabs>
        <w:spacing w:before="1"/>
        <w:ind w:right="575" w:hanging="562"/>
        <w:jc w:val="left"/>
        <w:rPr>
          <w:sz w:val="28"/>
        </w:rPr>
      </w:pPr>
      <w:r>
        <w:rPr>
          <w:sz w:val="28"/>
        </w:rPr>
        <w:t>Amendments to these by-laws shall require a majority of 50%+1 vote by those present at an annual or general membership</w:t>
      </w:r>
      <w:r>
        <w:rPr>
          <w:spacing w:val="-13"/>
          <w:sz w:val="28"/>
        </w:rPr>
        <w:t xml:space="preserve"> </w:t>
      </w:r>
      <w:r>
        <w:rPr>
          <w:sz w:val="28"/>
        </w:rPr>
        <w:t>meeting.</w:t>
      </w:r>
    </w:p>
    <w:p w14:paraId="531FAD1F" w14:textId="77777777" w:rsidR="00466E9E" w:rsidRDefault="00466E9E">
      <w:pPr>
        <w:pStyle w:val="BodyText"/>
        <w:spacing w:before="5"/>
        <w:rPr>
          <w:sz w:val="31"/>
        </w:rPr>
      </w:pPr>
    </w:p>
    <w:p w14:paraId="01416BE3" w14:textId="77777777" w:rsidR="00466E9E" w:rsidRDefault="00C22493">
      <w:pPr>
        <w:pStyle w:val="ListParagraph"/>
        <w:numPr>
          <w:ilvl w:val="1"/>
          <w:numId w:val="6"/>
        </w:numPr>
        <w:tabs>
          <w:tab w:val="left" w:pos="1541"/>
        </w:tabs>
        <w:ind w:right="388" w:hanging="562"/>
        <w:jc w:val="left"/>
        <w:rPr>
          <w:sz w:val="28"/>
        </w:rPr>
      </w:pPr>
      <w:r>
        <w:rPr>
          <w:sz w:val="28"/>
        </w:rPr>
        <w:t>Submissions for inclusion as amendments at the AGM must be submitted to the registered office of the Corporation a minimum of twenty-one (21) days prior to the scheduled meeting</w:t>
      </w:r>
      <w:r>
        <w:rPr>
          <w:spacing w:val="-9"/>
          <w:sz w:val="28"/>
        </w:rPr>
        <w:t xml:space="preserve"> </w:t>
      </w:r>
      <w:r>
        <w:rPr>
          <w:sz w:val="28"/>
        </w:rPr>
        <w:t>date.</w:t>
      </w:r>
    </w:p>
    <w:p w14:paraId="45D48CFA" w14:textId="77777777" w:rsidR="00466E9E" w:rsidRDefault="00466E9E">
      <w:pPr>
        <w:pStyle w:val="BodyText"/>
        <w:spacing w:before="7"/>
        <w:rPr>
          <w:sz w:val="31"/>
        </w:rPr>
      </w:pPr>
    </w:p>
    <w:p w14:paraId="06311E6E" w14:textId="77777777" w:rsidR="00466E9E" w:rsidRDefault="00C22493">
      <w:pPr>
        <w:pStyle w:val="ListParagraph"/>
        <w:numPr>
          <w:ilvl w:val="1"/>
          <w:numId w:val="6"/>
        </w:numPr>
        <w:tabs>
          <w:tab w:val="left" w:pos="1541"/>
        </w:tabs>
        <w:ind w:right="994" w:hanging="562"/>
        <w:jc w:val="both"/>
        <w:rPr>
          <w:sz w:val="28"/>
        </w:rPr>
      </w:pPr>
      <w:r>
        <w:rPr>
          <w:sz w:val="28"/>
        </w:rPr>
        <w:t>All proposed amendments, once reviewed, shall be distributed to the membership a minimum of fourteen (14) days prior to the scheduled Annual General</w:t>
      </w:r>
      <w:r>
        <w:rPr>
          <w:spacing w:val="-4"/>
          <w:sz w:val="28"/>
        </w:rPr>
        <w:t xml:space="preserve"> </w:t>
      </w:r>
      <w:r>
        <w:rPr>
          <w:sz w:val="28"/>
        </w:rPr>
        <w:t>Meeting.</w:t>
      </w:r>
    </w:p>
    <w:p w14:paraId="2569051B" w14:textId="77777777" w:rsidR="00466E9E" w:rsidRDefault="00466E9E">
      <w:pPr>
        <w:pStyle w:val="BodyText"/>
        <w:rPr>
          <w:sz w:val="30"/>
        </w:rPr>
      </w:pPr>
    </w:p>
    <w:p w14:paraId="48F5978D" w14:textId="77777777" w:rsidR="00466E9E" w:rsidRDefault="00466E9E">
      <w:pPr>
        <w:pStyle w:val="BodyText"/>
        <w:spacing w:before="7"/>
        <w:rPr>
          <w:sz w:val="39"/>
        </w:rPr>
      </w:pPr>
    </w:p>
    <w:p w14:paraId="10C3E5A6" w14:textId="77777777" w:rsidR="00466E9E" w:rsidRDefault="00C22493">
      <w:pPr>
        <w:pStyle w:val="ListParagraph"/>
        <w:numPr>
          <w:ilvl w:val="0"/>
          <w:numId w:val="16"/>
        </w:numPr>
        <w:tabs>
          <w:tab w:val="left" w:pos="1540"/>
          <w:tab w:val="left" w:pos="1541"/>
        </w:tabs>
        <w:spacing w:before="1"/>
        <w:ind w:left="1540" w:hanging="1080"/>
        <w:rPr>
          <w:sz w:val="28"/>
        </w:rPr>
      </w:pPr>
      <w:r>
        <w:rPr>
          <w:color w:val="365F91"/>
          <w:sz w:val="28"/>
        </w:rPr>
        <w:t>Article 10.0 –</w:t>
      </w:r>
      <w:r>
        <w:rPr>
          <w:color w:val="365F91"/>
          <w:spacing w:val="-6"/>
          <w:sz w:val="28"/>
        </w:rPr>
        <w:t xml:space="preserve"> </w:t>
      </w:r>
      <w:r>
        <w:rPr>
          <w:color w:val="365F91"/>
          <w:sz w:val="28"/>
        </w:rPr>
        <w:t>Affiliation:</w:t>
      </w:r>
    </w:p>
    <w:p w14:paraId="464DDA96" w14:textId="77777777" w:rsidR="00466E9E" w:rsidRDefault="00466E9E">
      <w:pPr>
        <w:pStyle w:val="BodyText"/>
        <w:spacing w:before="5"/>
        <w:rPr>
          <w:sz w:val="31"/>
        </w:rPr>
      </w:pPr>
    </w:p>
    <w:p w14:paraId="33C778B2" w14:textId="77777777" w:rsidR="00466E9E" w:rsidRDefault="00C22493">
      <w:pPr>
        <w:pStyle w:val="BodyText"/>
        <w:ind w:left="1540" w:right="526" w:hanging="562"/>
      </w:pPr>
      <w:r>
        <w:t>10.1 The Corporation by resolution at any Annual or General Membership Meeting shall have the power to affiliate and maintain memberships with other religious, charity-based organizations, or other where it is deemed that such affiliation is in the best interest of the Corporation.</w:t>
      </w:r>
    </w:p>
    <w:p w14:paraId="066E1418" w14:textId="77777777" w:rsidR="00466E9E" w:rsidRDefault="00466E9E">
      <w:pPr>
        <w:pStyle w:val="BodyText"/>
        <w:rPr>
          <w:sz w:val="30"/>
        </w:rPr>
      </w:pPr>
    </w:p>
    <w:p w14:paraId="48057E83" w14:textId="77777777" w:rsidR="00466E9E" w:rsidRDefault="00C22493">
      <w:pPr>
        <w:pStyle w:val="ListParagraph"/>
        <w:numPr>
          <w:ilvl w:val="0"/>
          <w:numId w:val="16"/>
        </w:numPr>
        <w:tabs>
          <w:tab w:val="left" w:pos="1540"/>
          <w:tab w:val="left" w:pos="1541"/>
        </w:tabs>
        <w:spacing w:before="218"/>
        <w:ind w:left="1540" w:hanging="1080"/>
        <w:rPr>
          <w:sz w:val="28"/>
        </w:rPr>
      </w:pPr>
      <w:r>
        <w:rPr>
          <w:color w:val="365F91"/>
          <w:sz w:val="28"/>
        </w:rPr>
        <w:t>Article 11.0 –</w:t>
      </w:r>
      <w:r>
        <w:rPr>
          <w:color w:val="365F91"/>
          <w:spacing w:val="-6"/>
          <w:sz w:val="28"/>
        </w:rPr>
        <w:t xml:space="preserve"> </w:t>
      </w:r>
      <w:r>
        <w:rPr>
          <w:color w:val="365F91"/>
          <w:sz w:val="28"/>
        </w:rPr>
        <w:t>Indemnification:</w:t>
      </w:r>
    </w:p>
    <w:p w14:paraId="15D33E5C" w14:textId="77777777" w:rsidR="00466E9E" w:rsidRDefault="00466E9E">
      <w:pPr>
        <w:pStyle w:val="BodyText"/>
        <w:rPr>
          <w:sz w:val="35"/>
        </w:rPr>
      </w:pPr>
    </w:p>
    <w:p w14:paraId="640C0FEF" w14:textId="77777777" w:rsidR="00466E9E" w:rsidRDefault="00C22493">
      <w:pPr>
        <w:pStyle w:val="ListParagraph"/>
        <w:numPr>
          <w:ilvl w:val="1"/>
          <w:numId w:val="5"/>
        </w:numPr>
        <w:tabs>
          <w:tab w:val="left" w:pos="1606"/>
        </w:tabs>
        <w:spacing w:before="1"/>
        <w:ind w:right="280" w:hanging="562"/>
        <w:rPr>
          <w:sz w:val="28"/>
        </w:rPr>
      </w:pPr>
      <w:r>
        <w:rPr>
          <w:sz w:val="28"/>
        </w:rPr>
        <w:t>The Corporation shall purchase and maintain such insurance for the benefit of every director, officer and employee of the Corporation to the extent permitted by the Act and as the Board of Directors may determine from time to time. This will include but not necessarily be limited to liability, commercial and an errors and omission</w:t>
      </w:r>
      <w:r>
        <w:rPr>
          <w:spacing w:val="-8"/>
          <w:sz w:val="28"/>
        </w:rPr>
        <w:t xml:space="preserve"> </w:t>
      </w:r>
      <w:r>
        <w:rPr>
          <w:sz w:val="28"/>
        </w:rPr>
        <w:t>segment.</w:t>
      </w:r>
    </w:p>
    <w:p w14:paraId="3DCC2CB9" w14:textId="77777777" w:rsidR="00466E9E" w:rsidRDefault="00466E9E">
      <w:pPr>
        <w:rPr>
          <w:sz w:val="28"/>
        </w:rPr>
        <w:sectPr w:rsidR="00466E9E">
          <w:pgSz w:w="12240" w:h="15840"/>
          <w:pgMar w:top="640" w:right="600" w:bottom="1000" w:left="620" w:header="0" w:footer="806" w:gutter="0"/>
          <w:cols w:space="720"/>
        </w:sectPr>
      </w:pPr>
    </w:p>
    <w:p w14:paraId="5CDC9A6F" w14:textId="77777777" w:rsidR="00466E9E" w:rsidRDefault="00C22493">
      <w:pPr>
        <w:pStyle w:val="ListParagraph"/>
        <w:numPr>
          <w:ilvl w:val="1"/>
          <w:numId w:val="5"/>
        </w:numPr>
        <w:tabs>
          <w:tab w:val="left" w:pos="2260"/>
          <w:tab w:val="left" w:pos="2261"/>
        </w:tabs>
        <w:spacing w:before="79"/>
        <w:ind w:left="2260" w:right="226" w:hanging="1282"/>
        <w:rPr>
          <w:sz w:val="28"/>
        </w:rPr>
      </w:pPr>
      <w:r>
        <w:rPr>
          <w:sz w:val="28"/>
        </w:rPr>
        <w:lastRenderedPageBreak/>
        <w:t>Every executive member, Board member and employee of the Corporation shall be indemnified by the organization as outlined in the Corporations Act. The indemnity of the Corporation and persons acting on behalf of the Corporation shall be in all cases as outlined in the said</w:t>
      </w:r>
      <w:r>
        <w:rPr>
          <w:spacing w:val="-5"/>
          <w:sz w:val="28"/>
        </w:rPr>
        <w:t xml:space="preserve"> </w:t>
      </w:r>
      <w:r>
        <w:rPr>
          <w:sz w:val="28"/>
        </w:rPr>
        <w:t>Act.</w:t>
      </w:r>
    </w:p>
    <w:p w14:paraId="161D7D60" w14:textId="77777777" w:rsidR="00466E9E" w:rsidRDefault="00466E9E">
      <w:pPr>
        <w:pStyle w:val="BodyText"/>
        <w:spacing w:before="6"/>
        <w:rPr>
          <w:sz w:val="31"/>
        </w:rPr>
      </w:pPr>
    </w:p>
    <w:p w14:paraId="045F98AE" w14:textId="77777777" w:rsidR="00466E9E" w:rsidRDefault="00C22493">
      <w:pPr>
        <w:pStyle w:val="ListParagraph"/>
        <w:numPr>
          <w:ilvl w:val="1"/>
          <w:numId w:val="5"/>
        </w:numPr>
        <w:tabs>
          <w:tab w:val="left" w:pos="2260"/>
          <w:tab w:val="left" w:pos="2261"/>
        </w:tabs>
        <w:spacing w:before="1"/>
        <w:ind w:left="2260" w:right="216" w:hanging="1282"/>
        <w:rPr>
          <w:sz w:val="28"/>
        </w:rPr>
      </w:pPr>
      <w:r>
        <w:rPr>
          <w:sz w:val="28"/>
        </w:rPr>
        <w:t>Indemnification of executive members, Board members and staff shall cover all aspects of the organization’s operations, providing</w:t>
      </w:r>
      <w:r>
        <w:rPr>
          <w:spacing w:val="-49"/>
          <w:sz w:val="28"/>
        </w:rPr>
        <w:t xml:space="preserve"> </w:t>
      </w:r>
      <w:r>
        <w:rPr>
          <w:sz w:val="28"/>
        </w:rPr>
        <w:t>due diligence has been exercised and all decisions are made in good faith. Areas</w:t>
      </w:r>
      <w:r>
        <w:rPr>
          <w:spacing w:val="-3"/>
          <w:sz w:val="28"/>
        </w:rPr>
        <w:t xml:space="preserve"> </w:t>
      </w:r>
      <w:r>
        <w:rPr>
          <w:sz w:val="28"/>
        </w:rPr>
        <w:t>include:</w:t>
      </w:r>
    </w:p>
    <w:p w14:paraId="627105A7" w14:textId="77777777" w:rsidR="00466E9E" w:rsidRDefault="00466E9E">
      <w:pPr>
        <w:pStyle w:val="BodyText"/>
        <w:spacing w:before="4"/>
        <w:rPr>
          <w:sz w:val="31"/>
        </w:rPr>
      </w:pPr>
    </w:p>
    <w:p w14:paraId="24F2CB96" w14:textId="77777777" w:rsidR="00466E9E" w:rsidRDefault="00C22493">
      <w:pPr>
        <w:pStyle w:val="BodyText"/>
        <w:tabs>
          <w:tab w:val="left" w:pos="3700"/>
        </w:tabs>
        <w:spacing w:before="1"/>
        <w:ind w:left="3701" w:right="124" w:hanging="1441"/>
      </w:pPr>
      <w:r>
        <w:t>11.3.1</w:t>
      </w:r>
      <w:r>
        <w:tab/>
        <w:t>All costs, charges and expenses whatever that such executive members, Board members and staff sustains or incurs in or about any action, suit or proceeding that is brought, commenced or prosecuted against an executive member, Board members and staff for or in respect of any act, deed, matter or thing whatever, made, done, or permitted by the executive members, Board members and staff shall be indemnified as long as due diligence has been</w:t>
      </w:r>
      <w:r>
        <w:rPr>
          <w:spacing w:val="-4"/>
        </w:rPr>
        <w:t xml:space="preserve"> </w:t>
      </w:r>
      <w:r>
        <w:t>executed.</w:t>
      </w:r>
    </w:p>
    <w:p w14:paraId="1178ECE5" w14:textId="77777777" w:rsidR="00466E9E" w:rsidRDefault="00466E9E">
      <w:pPr>
        <w:pStyle w:val="BodyText"/>
        <w:rPr>
          <w:sz w:val="30"/>
        </w:rPr>
      </w:pPr>
    </w:p>
    <w:p w14:paraId="6724D7E5" w14:textId="77777777" w:rsidR="00466E9E" w:rsidRDefault="00466E9E">
      <w:pPr>
        <w:pStyle w:val="BodyText"/>
        <w:rPr>
          <w:sz w:val="30"/>
        </w:rPr>
      </w:pPr>
    </w:p>
    <w:p w14:paraId="0B7B49B5" w14:textId="77777777" w:rsidR="00466E9E" w:rsidRDefault="00C22493">
      <w:pPr>
        <w:pStyle w:val="ListParagraph"/>
        <w:numPr>
          <w:ilvl w:val="0"/>
          <w:numId w:val="16"/>
        </w:numPr>
        <w:tabs>
          <w:tab w:val="left" w:pos="1540"/>
          <w:tab w:val="left" w:pos="1541"/>
        </w:tabs>
        <w:spacing w:before="195"/>
        <w:ind w:left="1540" w:hanging="1080"/>
        <w:rPr>
          <w:sz w:val="28"/>
        </w:rPr>
      </w:pPr>
      <w:r>
        <w:rPr>
          <w:color w:val="365F91"/>
          <w:sz w:val="28"/>
        </w:rPr>
        <w:t>Article 12.0 - Conflict of</w:t>
      </w:r>
      <w:r>
        <w:rPr>
          <w:color w:val="365F91"/>
          <w:spacing w:val="-7"/>
          <w:sz w:val="28"/>
        </w:rPr>
        <w:t xml:space="preserve"> </w:t>
      </w:r>
      <w:r>
        <w:rPr>
          <w:color w:val="365F91"/>
          <w:sz w:val="28"/>
        </w:rPr>
        <w:t>Interest:</w:t>
      </w:r>
    </w:p>
    <w:p w14:paraId="13C74C3F" w14:textId="77777777" w:rsidR="00466E9E" w:rsidRDefault="00466E9E">
      <w:pPr>
        <w:pStyle w:val="BodyText"/>
        <w:spacing w:before="5"/>
        <w:rPr>
          <w:sz w:val="31"/>
        </w:rPr>
      </w:pPr>
    </w:p>
    <w:p w14:paraId="5FC4B5CC" w14:textId="77777777" w:rsidR="00466E9E" w:rsidRDefault="00C22493">
      <w:pPr>
        <w:pStyle w:val="ListParagraph"/>
        <w:numPr>
          <w:ilvl w:val="1"/>
          <w:numId w:val="4"/>
        </w:numPr>
        <w:tabs>
          <w:tab w:val="left" w:pos="2261"/>
        </w:tabs>
        <w:ind w:right="213"/>
        <w:jc w:val="both"/>
        <w:rPr>
          <w:sz w:val="28"/>
        </w:rPr>
      </w:pPr>
      <w:r>
        <w:rPr>
          <w:sz w:val="28"/>
        </w:rPr>
        <w:t xml:space="preserve">Each Board member shall inform the Board of Directors in writing, or ask to have </w:t>
      </w:r>
      <w:proofErr w:type="gramStart"/>
      <w:r>
        <w:rPr>
          <w:sz w:val="28"/>
        </w:rPr>
        <w:t>entered into</w:t>
      </w:r>
      <w:proofErr w:type="gramEnd"/>
      <w:r>
        <w:rPr>
          <w:sz w:val="28"/>
        </w:rPr>
        <w:t xml:space="preserve"> the minutes, any situations that might create a conflict of interest involving that Board</w:t>
      </w:r>
      <w:r>
        <w:rPr>
          <w:spacing w:val="1"/>
          <w:sz w:val="28"/>
        </w:rPr>
        <w:t xml:space="preserve"> </w:t>
      </w:r>
      <w:r>
        <w:rPr>
          <w:sz w:val="28"/>
        </w:rPr>
        <w:t>member.</w:t>
      </w:r>
    </w:p>
    <w:p w14:paraId="187F33B2" w14:textId="77777777" w:rsidR="00466E9E" w:rsidRDefault="00466E9E">
      <w:pPr>
        <w:pStyle w:val="BodyText"/>
        <w:spacing w:before="5"/>
        <w:rPr>
          <w:sz w:val="31"/>
        </w:rPr>
      </w:pPr>
    </w:p>
    <w:p w14:paraId="62EEEC4F" w14:textId="77777777" w:rsidR="00466E9E" w:rsidRDefault="00C22493">
      <w:pPr>
        <w:pStyle w:val="ListParagraph"/>
        <w:numPr>
          <w:ilvl w:val="1"/>
          <w:numId w:val="4"/>
        </w:numPr>
        <w:tabs>
          <w:tab w:val="left" w:pos="2260"/>
          <w:tab w:val="left" w:pos="2261"/>
        </w:tabs>
        <w:spacing w:before="1"/>
        <w:ind w:right="556"/>
        <w:rPr>
          <w:sz w:val="28"/>
        </w:rPr>
      </w:pPr>
      <w:r>
        <w:rPr>
          <w:sz w:val="28"/>
        </w:rPr>
        <w:t>The Board member shall state the nature and extent of the</w:t>
      </w:r>
      <w:r>
        <w:rPr>
          <w:spacing w:val="-26"/>
          <w:sz w:val="28"/>
        </w:rPr>
        <w:t xml:space="preserve"> </w:t>
      </w:r>
      <w:r>
        <w:rPr>
          <w:sz w:val="28"/>
        </w:rPr>
        <w:t>conflict and avoid situations where this conflict might affect their ability to perform their role within the</w:t>
      </w:r>
      <w:r>
        <w:rPr>
          <w:spacing w:val="-6"/>
          <w:sz w:val="28"/>
        </w:rPr>
        <w:t xml:space="preserve"> </w:t>
      </w:r>
      <w:r>
        <w:rPr>
          <w:sz w:val="28"/>
        </w:rPr>
        <w:t>organization.</w:t>
      </w:r>
    </w:p>
    <w:p w14:paraId="02EC78D5" w14:textId="77777777" w:rsidR="00466E9E" w:rsidRDefault="00466E9E">
      <w:pPr>
        <w:pStyle w:val="BodyText"/>
        <w:spacing w:before="4"/>
        <w:rPr>
          <w:sz w:val="31"/>
        </w:rPr>
      </w:pPr>
    </w:p>
    <w:p w14:paraId="44E42698" w14:textId="77777777" w:rsidR="00466E9E" w:rsidRDefault="00C22493">
      <w:pPr>
        <w:pStyle w:val="ListParagraph"/>
        <w:numPr>
          <w:ilvl w:val="1"/>
          <w:numId w:val="4"/>
        </w:numPr>
        <w:tabs>
          <w:tab w:val="left" w:pos="2260"/>
          <w:tab w:val="left" w:pos="2261"/>
        </w:tabs>
        <w:ind w:right="121"/>
        <w:rPr>
          <w:sz w:val="28"/>
        </w:rPr>
      </w:pPr>
      <w:r>
        <w:rPr>
          <w:sz w:val="28"/>
        </w:rPr>
        <w:t>Those Board members declaring or deemed by the Board of Directors to be in a potential conflict of interest shall remove themselves from any meeting and discussion pertaining to the</w:t>
      </w:r>
      <w:r>
        <w:rPr>
          <w:spacing w:val="-23"/>
          <w:sz w:val="28"/>
        </w:rPr>
        <w:t xml:space="preserve"> </w:t>
      </w:r>
      <w:r>
        <w:rPr>
          <w:sz w:val="28"/>
        </w:rPr>
        <w:t>subject in question.</w:t>
      </w:r>
    </w:p>
    <w:p w14:paraId="7FA97D4B" w14:textId="77777777" w:rsidR="00466E9E" w:rsidRDefault="00466E9E">
      <w:pPr>
        <w:rPr>
          <w:sz w:val="28"/>
        </w:rPr>
        <w:sectPr w:rsidR="00466E9E">
          <w:pgSz w:w="12240" w:h="15840"/>
          <w:pgMar w:top="640" w:right="600" w:bottom="1000" w:left="620" w:header="0" w:footer="806" w:gutter="0"/>
          <w:cols w:space="720"/>
        </w:sectPr>
      </w:pPr>
    </w:p>
    <w:p w14:paraId="2438A28E" w14:textId="77777777" w:rsidR="00466E9E" w:rsidRDefault="00C22493">
      <w:pPr>
        <w:pStyle w:val="ListParagraph"/>
        <w:numPr>
          <w:ilvl w:val="0"/>
          <w:numId w:val="16"/>
        </w:numPr>
        <w:tabs>
          <w:tab w:val="left" w:pos="1540"/>
          <w:tab w:val="left" w:pos="1541"/>
        </w:tabs>
        <w:spacing w:before="79"/>
        <w:ind w:left="1540" w:hanging="1080"/>
        <w:rPr>
          <w:sz w:val="28"/>
        </w:rPr>
      </w:pPr>
      <w:r>
        <w:rPr>
          <w:color w:val="365F91"/>
          <w:sz w:val="28"/>
        </w:rPr>
        <w:lastRenderedPageBreak/>
        <w:t>Article 13.0 –</w:t>
      </w:r>
      <w:r>
        <w:rPr>
          <w:color w:val="365F91"/>
          <w:spacing w:val="-6"/>
          <w:sz w:val="28"/>
        </w:rPr>
        <w:t xml:space="preserve"> </w:t>
      </w:r>
      <w:r>
        <w:rPr>
          <w:color w:val="365F91"/>
          <w:sz w:val="28"/>
        </w:rPr>
        <w:t>Confidentiality:</w:t>
      </w:r>
    </w:p>
    <w:p w14:paraId="2BC0E240" w14:textId="77777777" w:rsidR="00466E9E" w:rsidRDefault="00466E9E">
      <w:pPr>
        <w:pStyle w:val="BodyText"/>
        <w:spacing w:before="5"/>
        <w:rPr>
          <w:sz w:val="31"/>
        </w:rPr>
      </w:pPr>
    </w:p>
    <w:p w14:paraId="21B481BA" w14:textId="77777777" w:rsidR="00466E9E" w:rsidRDefault="00C22493">
      <w:pPr>
        <w:pStyle w:val="ListParagraph"/>
        <w:numPr>
          <w:ilvl w:val="1"/>
          <w:numId w:val="3"/>
        </w:numPr>
        <w:tabs>
          <w:tab w:val="left" w:pos="2260"/>
          <w:tab w:val="left" w:pos="2261"/>
        </w:tabs>
        <w:spacing w:before="1"/>
        <w:ind w:right="472"/>
        <w:rPr>
          <w:sz w:val="28"/>
        </w:rPr>
      </w:pPr>
      <w:r>
        <w:rPr>
          <w:sz w:val="28"/>
        </w:rPr>
        <w:t xml:space="preserve">Confidentiality shall mean but not be limited to the dissemination of information regarding plans, processes, membership, reports, financial matters, strategic plans, donors, or sponsors of the Corporation. This article shall apply to Board members, staff, volunteers and associates of the Corporation and shall </w:t>
      </w:r>
      <w:r>
        <w:rPr>
          <w:spacing w:val="-3"/>
          <w:sz w:val="28"/>
        </w:rPr>
        <w:t xml:space="preserve">always </w:t>
      </w:r>
      <w:r>
        <w:rPr>
          <w:sz w:val="28"/>
        </w:rPr>
        <w:t>be applied consistently and fairly whether oral or in</w:t>
      </w:r>
      <w:r>
        <w:rPr>
          <w:spacing w:val="-11"/>
          <w:sz w:val="28"/>
        </w:rPr>
        <w:t xml:space="preserve"> </w:t>
      </w:r>
      <w:r>
        <w:rPr>
          <w:sz w:val="28"/>
        </w:rPr>
        <w:t>writing.</w:t>
      </w:r>
    </w:p>
    <w:p w14:paraId="24E17332" w14:textId="77777777" w:rsidR="00466E9E" w:rsidRDefault="00466E9E">
      <w:pPr>
        <w:pStyle w:val="BodyText"/>
        <w:spacing w:before="10"/>
        <w:rPr>
          <w:sz w:val="26"/>
        </w:rPr>
      </w:pPr>
    </w:p>
    <w:p w14:paraId="780D0899" w14:textId="77777777" w:rsidR="00466E9E" w:rsidRDefault="00C22493">
      <w:pPr>
        <w:pStyle w:val="ListParagraph"/>
        <w:numPr>
          <w:ilvl w:val="1"/>
          <w:numId w:val="3"/>
        </w:numPr>
        <w:tabs>
          <w:tab w:val="left" w:pos="2260"/>
          <w:tab w:val="left" w:pos="2261"/>
        </w:tabs>
        <w:ind w:right="182"/>
        <w:rPr>
          <w:sz w:val="28"/>
        </w:rPr>
      </w:pPr>
      <w:r>
        <w:rPr>
          <w:sz w:val="28"/>
        </w:rPr>
        <w:t>An employee or Board member may utilize confidential information and organizational records to the extent necessary in the carrying</w:t>
      </w:r>
      <w:r>
        <w:rPr>
          <w:spacing w:val="-20"/>
          <w:sz w:val="28"/>
        </w:rPr>
        <w:t xml:space="preserve"> </w:t>
      </w:r>
      <w:r>
        <w:rPr>
          <w:sz w:val="28"/>
        </w:rPr>
        <w:t>out of his/her role within the</w:t>
      </w:r>
      <w:r>
        <w:rPr>
          <w:spacing w:val="-3"/>
          <w:sz w:val="28"/>
        </w:rPr>
        <w:t xml:space="preserve"> </w:t>
      </w:r>
      <w:r>
        <w:rPr>
          <w:sz w:val="28"/>
        </w:rPr>
        <w:t>Corporation.</w:t>
      </w:r>
    </w:p>
    <w:p w14:paraId="270FC1B5" w14:textId="77777777" w:rsidR="00466E9E" w:rsidRDefault="00C22493">
      <w:pPr>
        <w:pStyle w:val="ListParagraph"/>
        <w:numPr>
          <w:ilvl w:val="1"/>
          <w:numId w:val="3"/>
        </w:numPr>
        <w:tabs>
          <w:tab w:val="left" w:pos="2260"/>
          <w:tab w:val="left" w:pos="2261"/>
        </w:tabs>
        <w:spacing w:before="41"/>
        <w:ind w:right="140"/>
        <w:rPr>
          <w:sz w:val="28"/>
        </w:rPr>
      </w:pPr>
      <w:proofErr w:type="gramStart"/>
      <w:r>
        <w:rPr>
          <w:sz w:val="28"/>
        </w:rPr>
        <w:t>Each and every</w:t>
      </w:r>
      <w:proofErr w:type="gramEnd"/>
      <w:r>
        <w:rPr>
          <w:sz w:val="28"/>
        </w:rPr>
        <w:t xml:space="preserve"> Board member and employee shall sign the prescribed Confidentiality Agreement within the first thirty (30) days</w:t>
      </w:r>
      <w:r>
        <w:rPr>
          <w:spacing w:val="-25"/>
          <w:sz w:val="28"/>
        </w:rPr>
        <w:t xml:space="preserve"> </w:t>
      </w:r>
      <w:r>
        <w:rPr>
          <w:sz w:val="28"/>
        </w:rPr>
        <w:t>of appointment.</w:t>
      </w:r>
    </w:p>
    <w:p w14:paraId="2286F46E" w14:textId="77777777" w:rsidR="00466E9E" w:rsidRDefault="00C22493">
      <w:pPr>
        <w:pStyle w:val="ListParagraph"/>
        <w:numPr>
          <w:ilvl w:val="1"/>
          <w:numId w:val="3"/>
        </w:numPr>
        <w:tabs>
          <w:tab w:val="left" w:pos="2260"/>
          <w:tab w:val="left" w:pos="2261"/>
        </w:tabs>
        <w:spacing w:before="39"/>
        <w:ind w:right="209"/>
        <w:rPr>
          <w:sz w:val="28"/>
        </w:rPr>
      </w:pPr>
      <w:r>
        <w:rPr>
          <w:sz w:val="28"/>
        </w:rPr>
        <w:t>Failure to comply with the terms of the Confidentiality Agreement shall result in a review by a Board-appointed committee and may result in dismissal of an employee or the removal of a Board member depending on the seriousness of the</w:t>
      </w:r>
      <w:r>
        <w:rPr>
          <w:spacing w:val="-11"/>
          <w:sz w:val="28"/>
        </w:rPr>
        <w:t xml:space="preserve"> </w:t>
      </w:r>
      <w:r>
        <w:rPr>
          <w:sz w:val="28"/>
        </w:rPr>
        <w:t>breech.</w:t>
      </w:r>
    </w:p>
    <w:p w14:paraId="2E5BD1DD" w14:textId="77777777" w:rsidR="00466E9E" w:rsidRDefault="00466E9E">
      <w:pPr>
        <w:pStyle w:val="BodyText"/>
        <w:rPr>
          <w:sz w:val="30"/>
        </w:rPr>
      </w:pPr>
    </w:p>
    <w:p w14:paraId="138EE414" w14:textId="77777777" w:rsidR="00466E9E" w:rsidRDefault="00466E9E">
      <w:pPr>
        <w:pStyle w:val="BodyText"/>
        <w:spacing w:before="2"/>
        <w:rPr>
          <w:sz w:val="43"/>
        </w:rPr>
      </w:pPr>
    </w:p>
    <w:p w14:paraId="6BD0901B" w14:textId="77777777" w:rsidR="00466E9E" w:rsidRDefault="00C22493">
      <w:pPr>
        <w:pStyle w:val="ListParagraph"/>
        <w:numPr>
          <w:ilvl w:val="0"/>
          <w:numId w:val="16"/>
        </w:numPr>
        <w:tabs>
          <w:tab w:val="left" w:pos="1540"/>
          <w:tab w:val="left" w:pos="1541"/>
        </w:tabs>
        <w:ind w:left="1540" w:hanging="1080"/>
        <w:rPr>
          <w:sz w:val="28"/>
        </w:rPr>
      </w:pPr>
      <w:r>
        <w:rPr>
          <w:color w:val="365F91"/>
          <w:sz w:val="28"/>
        </w:rPr>
        <w:t>Article 14.0 - Appointment of</w:t>
      </w:r>
      <w:r>
        <w:rPr>
          <w:color w:val="365F91"/>
          <w:spacing w:val="-5"/>
          <w:sz w:val="28"/>
        </w:rPr>
        <w:t xml:space="preserve"> </w:t>
      </w:r>
      <w:r>
        <w:rPr>
          <w:color w:val="365F91"/>
          <w:sz w:val="28"/>
        </w:rPr>
        <w:t>Auditors:</w:t>
      </w:r>
    </w:p>
    <w:p w14:paraId="3B354888" w14:textId="77777777" w:rsidR="00466E9E" w:rsidRDefault="00466E9E">
      <w:pPr>
        <w:pStyle w:val="BodyText"/>
        <w:spacing w:before="6"/>
        <w:rPr>
          <w:sz w:val="31"/>
        </w:rPr>
      </w:pPr>
    </w:p>
    <w:p w14:paraId="062C5277" w14:textId="77777777" w:rsidR="00466E9E" w:rsidRDefault="00C22493">
      <w:pPr>
        <w:pStyle w:val="ListParagraph"/>
        <w:numPr>
          <w:ilvl w:val="1"/>
          <w:numId w:val="2"/>
        </w:numPr>
        <w:tabs>
          <w:tab w:val="left" w:pos="2260"/>
          <w:tab w:val="left" w:pos="2261"/>
        </w:tabs>
        <w:ind w:right="135"/>
        <w:rPr>
          <w:sz w:val="28"/>
        </w:rPr>
      </w:pPr>
      <w:r>
        <w:rPr>
          <w:sz w:val="28"/>
        </w:rPr>
        <w:t>The appointment of auditors shall take place at each Annual General Meeting. Auditors will be authorized to conduct a review engagement and/or audit of the financial records of the Corporation with the full assistance of the senior Corporation staff and the</w:t>
      </w:r>
      <w:r>
        <w:rPr>
          <w:spacing w:val="-12"/>
          <w:sz w:val="28"/>
        </w:rPr>
        <w:t xml:space="preserve"> </w:t>
      </w:r>
      <w:r>
        <w:rPr>
          <w:sz w:val="28"/>
        </w:rPr>
        <w:t>Treasurer.</w:t>
      </w:r>
    </w:p>
    <w:p w14:paraId="6D645686" w14:textId="77777777" w:rsidR="00466E9E" w:rsidRDefault="00466E9E">
      <w:pPr>
        <w:pStyle w:val="BodyText"/>
        <w:spacing w:before="7"/>
        <w:rPr>
          <w:sz w:val="31"/>
        </w:rPr>
      </w:pPr>
    </w:p>
    <w:p w14:paraId="3D5854D5" w14:textId="77777777" w:rsidR="00466E9E" w:rsidRDefault="00C22493">
      <w:pPr>
        <w:pStyle w:val="ListParagraph"/>
        <w:numPr>
          <w:ilvl w:val="1"/>
          <w:numId w:val="2"/>
        </w:numPr>
        <w:tabs>
          <w:tab w:val="left" w:pos="2260"/>
          <w:tab w:val="left" w:pos="2261"/>
        </w:tabs>
        <w:ind w:right="132"/>
        <w:rPr>
          <w:sz w:val="28"/>
        </w:rPr>
      </w:pPr>
      <w:r>
        <w:rPr>
          <w:sz w:val="28"/>
        </w:rPr>
        <w:t>The results of such review engagement and/or audit will be presented to the Board of Directors for review and presentation to the membership at the Annual General</w:t>
      </w:r>
      <w:r>
        <w:rPr>
          <w:spacing w:val="-11"/>
          <w:sz w:val="28"/>
        </w:rPr>
        <w:t xml:space="preserve"> </w:t>
      </w:r>
      <w:r>
        <w:rPr>
          <w:sz w:val="28"/>
        </w:rPr>
        <w:t>Meeting.</w:t>
      </w:r>
    </w:p>
    <w:p w14:paraId="00BB367D" w14:textId="77777777" w:rsidR="00466E9E" w:rsidRDefault="00466E9E">
      <w:pPr>
        <w:pStyle w:val="BodyText"/>
        <w:rPr>
          <w:sz w:val="30"/>
        </w:rPr>
      </w:pPr>
    </w:p>
    <w:p w14:paraId="29261B59" w14:textId="77777777" w:rsidR="00466E9E" w:rsidRDefault="00466E9E">
      <w:pPr>
        <w:pStyle w:val="BodyText"/>
        <w:spacing w:before="7"/>
        <w:rPr>
          <w:sz w:val="39"/>
        </w:rPr>
      </w:pPr>
    </w:p>
    <w:p w14:paraId="35F3F92E" w14:textId="77777777" w:rsidR="00466E9E" w:rsidRDefault="00C22493">
      <w:pPr>
        <w:pStyle w:val="ListParagraph"/>
        <w:numPr>
          <w:ilvl w:val="0"/>
          <w:numId w:val="16"/>
        </w:numPr>
        <w:tabs>
          <w:tab w:val="left" w:pos="1540"/>
          <w:tab w:val="left" w:pos="1541"/>
        </w:tabs>
        <w:ind w:left="1540" w:hanging="1080"/>
        <w:rPr>
          <w:sz w:val="28"/>
        </w:rPr>
      </w:pPr>
      <w:r>
        <w:rPr>
          <w:color w:val="365F91"/>
          <w:sz w:val="28"/>
        </w:rPr>
        <w:t>Article 15.0 -</w:t>
      </w:r>
      <w:r>
        <w:rPr>
          <w:color w:val="365F91"/>
          <w:spacing w:val="-8"/>
          <w:sz w:val="28"/>
        </w:rPr>
        <w:t xml:space="preserve"> </w:t>
      </w:r>
      <w:r>
        <w:rPr>
          <w:color w:val="365F91"/>
          <w:sz w:val="28"/>
        </w:rPr>
        <w:t>Wind-Up:</w:t>
      </w:r>
    </w:p>
    <w:p w14:paraId="6BAB2280" w14:textId="77777777" w:rsidR="00466E9E" w:rsidRDefault="00466E9E">
      <w:pPr>
        <w:pStyle w:val="BodyText"/>
        <w:spacing w:before="6"/>
        <w:rPr>
          <w:sz w:val="31"/>
        </w:rPr>
      </w:pPr>
    </w:p>
    <w:p w14:paraId="1F578748" w14:textId="77777777" w:rsidR="00466E9E" w:rsidRDefault="00C22493">
      <w:pPr>
        <w:pStyle w:val="ListParagraph"/>
        <w:numPr>
          <w:ilvl w:val="1"/>
          <w:numId w:val="1"/>
        </w:numPr>
        <w:tabs>
          <w:tab w:val="left" w:pos="2260"/>
          <w:tab w:val="left" w:pos="2261"/>
        </w:tabs>
        <w:ind w:right="197"/>
        <w:rPr>
          <w:sz w:val="28"/>
        </w:rPr>
      </w:pPr>
      <w:r>
        <w:rPr>
          <w:sz w:val="28"/>
        </w:rPr>
        <w:t>If for any reason the Corporation ceases to conduct business under this incorporation, the winding up of the organization shall follow the legal requirements for dissolution of the body corporate as outlined in the Newfoundland and Labrador Corporations</w:t>
      </w:r>
      <w:r>
        <w:rPr>
          <w:spacing w:val="-7"/>
          <w:sz w:val="28"/>
        </w:rPr>
        <w:t xml:space="preserve"> </w:t>
      </w:r>
      <w:r>
        <w:rPr>
          <w:sz w:val="28"/>
        </w:rPr>
        <w:t>Act.</w:t>
      </w:r>
    </w:p>
    <w:p w14:paraId="7BED9584" w14:textId="77777777" w:rsidR="00466E9E" w:rsidRDefault="00466E9E">
      <w:pPr>
        <w:rPr>
          <w:sz w:val="28"/>
        </w:rPr>
        <w:sectPr w:rsidR="00466E9E">
          <w:pgSz w:w="12240" w:h="15840"/>
          <w:pgMar w:top="880" w:right="600" w:bottom="1000" w:left="620" w:header="0" w:footer="806" w:gutter="0"/>
          <w:cols w:space="720"/>
        </w:sectPr>
      </w:pPr>
    </w:p>
    <w:p w14:paraId="648DEA47" w14:textId="77777777" w:rsidR="00466E9E" w:rsidRDefault="00C22493">
      <w:pPr>
        <w:pStyle w:val="ListParagraph"/>
        <w:numPr>
          <w:ilvl w:val="1"/>
          <w:numId w:val="1"/>
        </w:numPr>
        <w:tabs>
          <w:tab w:val="left" w:pos="2260"/>
          <w:tab w:val="left" w:pos="2261"/>
        </w:tabs>
        <w:spacing w:before="79"/>
        <w:ind w:right="393"/>
        <w:rPr>
          <w:sz w:val="28"/>
        </w:rPr>
      </w:pPr>
      <w:r>
        <w:rPr>
          <w:sz w:val="28"/>
        </w:rPr>
        <w:lastRenderedPageBreak/>
        <w:t xml:space="preserve">In the event that the corporation ceases to </w:t>
      </w:r>
      <w:proofErr w:type="gramStart"/>
      <w:r>
        <w:rPr>
          <w:sz w:val="28"/>
        </w:rPr>
        <w:t>function</w:t>
      </w:r>
      <w:proofErr w:type="gramEnd"/>
      <w:r>
        <w:rPr>
          <w:sz w:val="28"/>
        </w:rPr>
        <w:t xml:space="preserve"> or its corporate existence is terminated, all assets of the corporation shall be</w:t>
      </w:r>
      <w:r>
        <w:rPr>
          <w:spacing w:val="-47"/>
          <w:sz w:val="28"/>
        </w:rPr>
        <w:t xml:space="preserve"> </w:t>
      </w:r>
      <w:r>
        <w:rPr>
          <w:sz w:val="28"/>
        </w:rPr>
        <w:t>vested in The United Church of</w:t>
      </w:r>
      <w:r>
        <w:rPr>
          <w:spacing w:val="-38"/>
          <w:sz w:val="28"/>
        </w:rPr>
        <w:t xml:space="preserve"> </w:t>
      </w:r>
      <w:r>
        <w:rPr>
          <w:sz w:val="28"/>
        </w:rPr>
        <w:t>Canada.</w:t>
      </w:r>
    </w:p>
    <w:p w14:paraId="3361936A" w14:textId="77777777" w:rsidR="00466E9E" w:rsidRDefault="00466E9E">
      <w:pPr>
        <w:pStyle w:val="BodyText"/>
        <w:spacing w:before="5"/>
        <w:rPr>
          <w:sz w:val="31"/>
        </w:rPr>
      </w:pPr>
    </w:p>
    <w:p w14:paraId="41611962" w14:textId="77777777" w:rsidR="00466E9E" w:rsidRDefault="00C22493">
      <w:pPr>
        <w:pStyle w:val="ListParagraph"/>
        <w:numPr>
          <w:ilvl w:val="1"/>
          <w:numId w:val="1"/>
        </w:numPr>
        <w:tabs>
          <w:tab w:val="left" w:pos="2260"/>
          <w:tab w:val="left" w:pos="2261"/>
        </w:tabs>
        <w:ind w:right="255"/>
        <w:rPr>
          <w:sz w:val="28"/>
        </w:rPr>
      </w:pPr>
      <w:r>
        <w:rPr>
          <w:sz w:val="28"/>
        </w:rPr>
        <w:t>Notwithstanding section 15.2, any remaining assets whether they be fixed, or liquid not required by the United Church of Canada, shall be transferred to a local not-for-profit body corporate registered as a corporation with similar aims and</w:t>
      </w:r>
      <w:r>
        <w:rPr>
          <w:spacing w:val="-7"/>
          <w:sz w:val="28"/>
        </w:rPr>
        <w:t xml:space="preserve"> </w:t>
      </w:r>
      <w:r>
        <w:rPr>
          <w:sz w:val="28"/>
        </w:rPr>
        <w:t>objectives.</w:t>
      </w:r>
    </w:p>
    <w:p w14:paraId="45179034" w14:textId="77777777" w:rsidR="00466E9E" w:rsidRDefault="00466E9E">
      <w:pPr>
        <w:pStyle w:val="BodyText"/>
        <w:spacing w:before="7"/>
        <w:rPr>
          <w:sz w:val="31"/>
        </w:rPr>
      </w:pPr>
    </w:p>
    <w:p w14:paraId="3403FF4C" w14:textId="77777777" w:rsidR="00466E9E" w:rsidRDefault="00C22493">
      <w:pPr>
        <w:pStyle w:val="ListParagraph"/>
        <w:numPr>
          <w:ilvl w:val="1"/>
          <w:numId w:val="1"/>
        </w:numPr>
        <w:tabs>
          <w:tab w:val="left" w:pos="2260"/>
          <w:tab w:val="left" w:pos="2261"/>
        </w:tabs>
        <w:ind w:right="395"/>
        <w:rPr>
          <w:sz w:val="28"/>
        </w:rPr>
      </w:pPr>
      <w:r>
        <w:rPr>
          <w:sz w:val="28"/>
        </w:rPr>
        <w:t>Financial records shall be audited and all financial records and records of minutes of meetings of the Board of Directors shall be retained for a minimum of seven (7) years from the date of</w:t>
      </w:r>
      <w:r>
        <w:rPr>
          <w:spacing w:val="-16"/>
          <w:sz w:val="28"/>
        </w:rPr>
        <w:t xml:space="preserve"> </w:t>
      </w:r>
      <w:r>
        <w:rPr>
          <w:sz w:val="28"/>
        </w:rPr>
        <w:t>wind-up.</w:t>
      </w:r>
    </w:p>
    <w:sectPr w:rsidR="00466E9E">
      <w:pgSz w:w="12240" w:h="15840"/>
      <w:pgMar w:top="640" w:right="600" w:bottom="1000" w:left="620" w:header="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2B449" w14:textId="77777777" w:rsidR="00FF160E" w:rsidRDefault="00C22493">
      <w:r>
        <w:separator/>
      </w:r>
    </w:p>
  </w:endnote>
  <w:endnote w:type="continuationSeparator" w:id="0">
    <w:p w14:paraId="20330787" w14:textId="77777777" w:rsidR="00FF160E" w:rsidRDefault="00C2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3268" w14:textId="77777777" w:rsidR="00466E9E" w:rsidRDefault="00FD7799">
    <w:pPr>
      <w:pStyle w:val="BodyText"/>
      <w:spacing w:line="14" w:lineRule="auto"/>
      <w:rPr>
        <w:sz w:val="20"/>
      </w:rPr>
    </w:pPr>
    <w:r>
      <w:pict w14:anchorId="7BE6F952">
        <v:shapetype id="_x0000_t202" coordsize="21600,21600" o:spt="202" path="m,l,21600r21600,l21600,xe">
          <v:stroke joinstyle="miter"/>
          <v:path gradientshapeok="t" o:connecttype="rect"/>
        </v:shapetype>
        <v:shape id="_x0000_s2050" type="#_x0000_t202" style="position:absolute;margin-left:305.75pt;margin-top:740.7pt;width:7.6pt;height:13.05pt;z-index:-10648;mso-position-horizontal-relative:page;mso-position-vertical-relative:page" filled="f" stroked="f">
          <v:textbox inset="0,0,0,0">
            <w:txbxContent>
              <w:p w14:paraId="47953CF9" w14:textId="77777777" w:rsidR="00466E9E" w:rsidRDefault="00C22493">
                <w:pPr>
                  <w:spacing w:line="245" w:lineRule="exact"/>
                  <w:ind w:left="20"/>
                  <w:rPr>
                    <w:rFonts w:ascii="Calibri"/>
                  </w:rPr>
                </w:pPr>
                <w:r>
                  <w:rPr>
                    <w:rFonts w:ascii="Calibri"/>
                  </w:rPr>
                  <w:t>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8C740" w14:textId="77777777" w:rsidR="00466E9E" w:rsidRDefault="00FD7799">
    <w:pPr>
      <w:pStyle w:val="BodyText"/>
      <w:spacing w:line="14" w:lineRule="auto"/>
      <w:rPr>
        <w:sz w:val="20"/>
      </w:rPr>
    </w:pPr>
    <w:r>
      <w:pict w14:anchorId="66F7B2DA">
        <v:shapetype id="_x0000_t202" coordsize="21600,21600" o:spt="202" path="m,l,21600r21600,l21600,xe">
          <v:stroke joinstyle="miter"/>
          <v:path gradientshapeok="t" o:connecttype="rect"/>
        </v:shapetype>
        <v:shape id="_x0000_s2049" type="#_x0000_t202" style="position:absolute;margin-left:298.4pt;margin-top:740.7pt;width:15.3pt;height:13.05pt;z-index:-10624;mso-position-horizontal-relative:page;mso-position-vertical-relative:page" filled="f" stroked="f">
          <v:textbox inset="0,0,0,0">
            <w:txbxContent>
              <w:p w14:paraId="11900F9B" w14:textId="77777777" w:rsidR="00466E9E" w:rsidRDefault="00C22493">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B1549" w14:textId="77777777" w:rsidR="00FF160E" w:rsidRDefault="00C22493">
      <w:r>
        <w:separator/>
      </w:r>
    </w:p>
  </w:footnote>
  <w:footnote w:type="continuationSeparator" w:id="0">
    <w:p w14:paraId="527CF765" w14:textId="77777777" w:rsidR="00FF160E" w:rsidRDefault="00C22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33E"/>
    <w:multiLevelType w:val="multilevel"/>
    <w:tmpl w:val="838ACB34"/>
    <w:lvl w:ilvl="0">
      <w:start w:val="6"/>
      <w:numFmt w:val="decimal"/>
      <w:lvlText w:val="%1"/>
      <w:lvlJc w:val="left"/>
      <w:pPr>
        <w:ind w:left="1540" w:hanging="720"/>
        <w:jc w:val="left"/>
      </w:pPr>
      <w:rPr>
        <w:rFonts w:hint="default"/>
        <w:lang w:val="en-CA" w:eastAsia="en-CA" w:bidi="en-CA"/>
      </w:rPr>
    </w:lvl>
    <w:lvl w:ilvl="1">
      <w:start w:val="1"/>
      <w:numFmt w:val="decimal"/>
      <w:lvlText w:val="%1.%2"/>
      <w:lvlJc w:val="left"/>
      <w:pPr>
        <w:ind w:left="1540" w:hanging="720"/>
        <w:jc w:val="left"/>
      </w:pPr>
      <w:rPr>
        <w:rFonts w:ascii="Arial" w:eastAsia="Arial" w:hAnsi="Arial" w:cs="Arial" w:hint="default"/>
        <w:w w:val="100"/>
        <w:sz w:val="28"/>
        <w:szCs w:val="28"/>
        <w:lang w:val="en-CA" w:eastAsia="en-CA" w:bidi="en-CA"/>
      </w:rPr>
    </w:lvl>
    <w:lvl w:ilvl="2">
      <w:start w:val="1"/>
      <w:numFmt w:val="decimal"/>
      <w:lvlText w:val="%1.%2.%3"/>
      <w:lvlJc w:val="left"/>
      <w:pPr>
        <w:ind w:left="2260" w:hanging="720"/>
        <w:jc w:val="left"/>
      </w:pPr>
      <w:rPr>
        <w:rFonts w:ascii="Arial" w:eastAsia="Arial" w:hAnsi="Arial" w:cs="Arial" w:hint="default"/>
        <w:w w:val="100"/>
        <w:sz w:val="28"/>
        <w:szCs w:val="28"/>
        <w:lang w:val="en-CA" w:eastAsia="en-CA" w:bidi="en-CA"/>
      </w:rPr>
    </w:lvl>
    <w:lvl w:ilvl="3">
      <w:start w:val="1"/>
      <w:numFmt w:val="lowerLetter"/>
      <w:lvlText w:val="%4."/>
      <w:lvlJc w:val="left"/>
      <w:pPr>
        <w:ind w:left="3701" w:hanging="721"/>
        <w:jc w:val="left"/>
      </w:pPr>
      <w:rPr>
        <w:rFonts w:ascii="Arial" w:eastAsia="Arial" w:hAnsi="Arial" w:cs="Arial" w:hint="default"/>
        <w:spacing w:val="-1"/>
        <w:w w:val="100"/>
        <w:sz w:val="28"/>
        <w:szCs w:val="28"/>
        <w:lang w:val="en-CA" w:eastAsia="en-CA" w:bidi="en-CA"/>
      </w:rPr>
    </w:lvl>
    <w:lvl w:ilvl="4">
      <w:numFmt w:val="bullet"/>
      <w:lvlText w:val="•"/>
      <w:lvlJc w:val="left"/>
      <w:pPr>
        <w:ind w:left="4745" w:hanging="721"/>
      </w:pPr>
      <w:rPr>
        <w:rFonts w:hint="default"/>
        <w:lang w:val="en-CA" w:eastAsia="en-CA" w:bidi="en-CA"/>
      </w:rPr>
    </w:lvl>
    <w:lvl w:ilvl="5">
      <w:numFmt w:val="bullet"/>
      <w:lvlText w:val="•"/>
      <w:lvlJc w:val="left"/>
      <w:pPr>
        <w:ind w:left="5791" w:hanging="721"/>
      </w:pPr>
      <w:rPr>
        <w:rFonts w:hint="default"/>
        <w:lang w:val="en-CA" w:eastAsia="en-CA" w:bidi="en-CA"/>
      </w:rPr>
    </w:lvl>
    <w:lvl w:ilvl="6">
      <w:numFmt w:val="bullet"/>
      <w:lvlText w:val="•"/>
      <w:lvlJc w:val="left"/>
      <w:pPr>
        <w:ind w:left="6837" w:hanging="721"/>
      </w:pPr>
      <w:rPr>
        <w:rFonts w:hint="default"/>
        <w:lang w:val="en-CA" w:eastAsia="en-CA" w:bidi="en-CA"/>
      </w:rPr>
    </w:lvl>
    <w:lvl w:ilvl="7">
      <w:numFmt w:val="bullet"/>
      <w:lvlText w:val="•"/>
      <w:lvlJc w:val="left"/>
      <w:pPr>
        <w:ind w:left="7882" w:hanging="721"/>
      </w:pPr>
      <w:rPr>
        <w:rFonts w:hint="default"/>
        <w:lang w:val="en-CA" w:eastAsia="en-CA" w:bidi="en-CA"/>
      </w:rPr>
    </w:lvl>
    <w:lvl w:ilvl="8">
      <w:numFmt w:val="bullet"/>
      <w:lvlText w:val="•"/>
      <w:lvlJc w:val="left"/>
      <w:pPr>
        <w:ind w:left="8928" w:hanging="721"/>
      </w:pPr>
      <w:rPr>
        <w:rFonts w:hint="default"/>
        <w:lang w:val="en-CA" w:eastAsia="en-CA" w:bidi="en-CA"/>
      </w:rPr>
    </w:lvl>
  </w:abstractNum>
  <w:abstractNum w:abstractNumId="1" w15:restartNumberingAfterBreak="0">
    <w:nsid w:val="05001379"/>
    <w:multiLevelType w:val="multilevel"/>
    <w:tmpl w:val="190A09C4"/>
    <w:lvl w:ilvl="0">
      <w:start w:val="8"/>
      <w:numFmt w:val="decimal"/>
      <w:lvlText w:val="%1"/>
      <w:lvlJc w:val="left"/>
      <w:pPr>
        <w:ind w:left="1540" w:hanging="720"/>
        <w:jc w:val="left"/>
      </w:pPr>
      <w:rPr>
        <w:rFonts w:hint="default"/>
        <w:lang w:val="en-CA" w:eastAsia="en-CA" w:bidi="en-CA"/>
      </w:rPr>
    </w:lvl>
    <w:lvl w:ilvl="1">
      <w:start w:val="1"/>
      <w:numFmt w:val="decimal"/>
      <w:lvlText w:val="%1.%2"/>
      <w:lvlJc w:val="left"/>
      <w:pPr>
        <w:ind w:left="1540" w:hanging="720"/>
        <w:jc w:val="left"/>
      </w:pPr>
      <w:rPr>
        <w:rFonts w:ascii="Arial" w:eastAsia="Arial" w:hAnsi="Arial" w:cs="Arial" w:hint="default"/>
        <w:spacing w:val="-1"/>
        <w:w w:val="100"/>
        <w:sz w:val="28"/>
        <w:szCs w:val="28"/>
        <w:lang w:val="en-CA" w:eastAsia="en-CA" w:bidi="en-CA"/>
      </w:rPr>
    </w:lvl>
    <w:lvl w:ilvl="2">
      <w:start w:val="1"/>
      <w:numFmt w:val="decimal"/>
      <w:lvlText w:val="%1.%2.%3"/>
      <w:lvlJc w:val="left"/>
      <w:pPr>
        <w:ind w:left="3701" w:hanging="1441"/>
        <w:jc w:val="left"/>
      </w:pPr>
      <w:rPr>
        <w:rFonts w:ascii="Arial" w:eastAsia="Arial" w:hAnsi="Arial" w:cs="Arial" w:hint="default"/>
        <w:spacing w:val="-1"/>
        <w:w w:val="100"/>
        <w:sz w:val="28"/>
        <w:szCs w:val="28"/>
        <w:lang w:val="en-CA" w:eastAsia="en-CA" w:bidi="en-CA"/>
      </w:rPr>
    </w:lvl>
    <w:lvl w:ilvl="3">
      <w:numFmt w:val="bullet"/>
      <w:lvlText w:val="•"/>
      <w:lvlJc w:val="left"/>
      <w:pPr>
        <w:ind w:left="5326" w:hanging="1441"/>
      </w:pPr>
      <w:rPr>
        <w:rFonts w:hint="default"/>
        <w:lang w:val="en-CA" w:eastAsia="en-CA" w:bidi="en-CA"/>
      </w:rPr>
    </w:lvl>
    <w:lvl w:ilvl="4">
      <w:numFmt w:val="bullet"/>
      <w:lvlText w:val="•"/>
      <w:lvlJc w:val="left"/>
      <w:pPr>
        <w:ind w:left="6140" w:hanging="1441"/>
      </w:pPr>
      <w:rPr>
        <w:rFonts w:hint="default"/>
        <w:lang w:val="en-CA" w:eastAsia="en-CA" w:bidi="en-CA"/>
      </w:rPr>
    </w:lvl>
    <w:lvl w:ilvl="5">
      <w:numFmt w:val="bullet"/>
      <w:lvlText w:val="•"/>
      <w:lvlJc w:val="left"/>
      <w:pPr>
        <w:ind w:left="6953" w:hanging="1441"/>
      </w:pPr>
      <w:rPr>
        <w:rFonts w:hint="default"/>
        <w:lang w:val="en-CA" w:eastAsia="en-CA" w:bidi="en-CA"/>
      </w:rPr>
    </w:lvl>
    <w:lvl w:ilvl="6">
      <w:numFmt w:val="bullet"/>
      <w:lvlText w:val="•"/>
      <w:lvlJc w:val="left"/>
      <w:pPr>
        <w:ind w:left="7766" w:hanging="1441"/>
      </w:pPr>
      <w:rPr>
        <w:rFonts w:hint="default"/>
        <w:lang w:val="en-CA" w:eastAsia="en-CA" w:bidi="en-CA"/>
      </w:rPr>
    </w:lvl>
    <w:lvl w:ilvl="7">
      <w:numFmt w:val="bullet"/>
      <w:lvlText w:val="•"/>
      <w:lvlJc w:val="left"/>
      <w:pPr>
        <w:ind w:left="8580" w:hanging="1441"/>
      </w:pPr>
      <w:rPr>
        <w:rFonts w:hint="default"/>
        <w:lang w:val="en-CA" w:eastAsia="en-CA" w:bidi="en-CA"/>
      </w:rPr>
    </w:lvl>
    <w:lvl w:ilvl="8">
      <w:numFmt w:val="bullet"/>
      <w:lvlText w:val="•"/>
      <w:lvlJc w:val="left"/>
      <w:pPr>
        <w:ind w:left="9393" w:hanging="1441"/>
      </w:pPr>
      <w:rPr>
        <w:rFonts w:hint="default"/>
        <w:lang w:val="en-CA" w:eastAsia="en-CA" w:bidi="en-CA"/>
      </w:rPr>
    </w:lvl>
  </w:abstractNum>
  <w:abstractNum w:abstractNumId="2" w15:restartNumberingAfterBreak="0">
    <w:nsid w:val="0E4E6D79"/>
    <w:multiLevelType w:val="multilevel"/>
    <w:tmpl w:val="FAECEFD4"/>
    <w:lvl w:ilvl="0">
      <w:start w:val="9"/>
      <w:numFmt w:val="decimal"/>
      <w:lvlText w:val="%1"/>
      <w:lvlJc w:val="left"/>
      <w:pPr>
        <w:ind w:left="1540" w:hanging="720"/>
        <w:jc w:val="left"/>
      </w:pPr>
      <w:rPr>
        <w:rFonts w:hint="default"/>
        <w:lang w:val="en-CA" w:eastAsia="en-CA" w:bidi="en-CA"/>
      </w:rPr>
    </w:lvl>
    <w:lvl w:ilvl="1">
      <w:start w:val="1"/>
      <w:numFmt w:val="decimal"/>
      <w:lvlText w:val="%1.%2"/>
      <w:lvlJc w:val="left"/>
      <w:pPr>
        <w:ind w:left="1540" w:hanging="720"/>
        <w:jc w:val="right"/>
      </w:pPr>
      <w:rPr>
        <w:rFonts w:ascii="Arial" w:eastAsia="Arial" w:hAnsi="Arial" w:cs="Arial" w:hint="default"/>
        <w:spacing w:val="-1"/>
        <w:w w:val="100"/>
        <w:sz w:val="28"/>
        <w:szCs w:val="28"/>
        <w:lang w:val="en-CA" w:eastAsia="en-CA" w:bidi="en-CA"/>
      </w:rPr>
    </w:lvl>
    <w:lvl w:ilvl="2">
      <w:numFmt w:val="bullet"/>
      <w:lvlText w:val="•"/>
      <w:lvlJc w:val="left"/>
      <w:pPr>
        <w:ind w:left="3436" w:hanging="720"/>
      </w:pPr>
      <w:rPr>
        <w:rFonts w:hint="default"/>
        <w:lang w:val="en-CA" w:eastAsia="en-CA" w:bidi="en-CA"/>
      </w:rPr>
    </w:lvl>
    <w:lvl w:ilvl="3">
      <w:numFmt w:val="bullet"/>
      <w:lvlText w:val="•"/>
      <w:lvlJc w:val="left"/>
      <w:pPr>
        <w:ind w:left="4384" w:hanging="720"/>
      </w:pPr>
      <w:rPr>
        <w:rFonts w:hint="default"/>
        <w:lang w:val="en-CA" w:eastAsia="en-CA" w:bidi="en-CA"/>
      </w:rPr>
    </w:lvl>
    <w:lvl w:ilvl="4">
      <w:numFmt w:val="bullet"/>
      <w:lvlText w:val="•"/>
      <w:lvlJc w:val="left"/>
      <w:pPr>
        <w:ind w:left="5332" w:hanging="720"/>
      </w:pPr>
      <w:rPr>
        <w:rFonts w:hint="default"/>
        <w:lang w:val="en-CA" w:eastAsia="en-CA" w:bidi="en-CA"/>
      </w:rPr>
    </w:lvl>
    <w:lvl w:ilvl="5">
      <w:numFmt w:val="bullet"/>
      <w:lvlText w:val="•"/>
      <w:lvlJc w:val="left"/>
      <w:pPr>
        <w:ind w:left="6280" w:hanging="720"/>
      </w:pPr>
      <w:rPr>
        <w:rFonts w:hint="default"/>
        <w:lang w:val="en-CA" w:eastAsia="en-CA" w:bidi="en-CA"/>
      </w:rPr>
    </w:lvl>
    <w:lvl w:ilvl="6">
      <w:numFmt w:val="bullet"/>
      <w:lvlText w:val="•"/>
      <w:lvlJc w:val="left"/>
      <w:pPr>
        <w:ind w:left="7228" w:hanging="720"/>
      </w:pPr>
      <w:rPr>
        <w:rFonts w:hint="default"/>
        <w:lang w:val="en-CA" w:eastAsia="en-CA" w:bidi="en-CA"/>
      </w:rPr>
    </w:lvl>
    <w:lvl w:ilvl="7">
      <w:numFmt w:val="bullet"/>
      <w:lvlText w:val="•"/>
      <w:lvlJc w:val="left"/>
      <w:pPr>
        <w:ind w:left="8176" w:hanging="720"/>
      </w:pPr>
      <w:rPr>
        <w:rFonts w:hint="default"/>
        <w:lang w:val="en-CA" w:eastAsia="en-CA" w:bidi="en-CA"/>
      </w:rPr>
    </w:lvl>
    <w:lvl w:ilvl="8">
      <w:numFmt w:val="bullet"/>
      <w:lvlText w:val="•"/>
      <w:lvlJc w:val="left"/>
      <w:pPr>
        <w:ind w:left="9124" w:hanging="720"/>
      </w:pPr>
      <w:rPr>
        <w:rFonts w:hint="default"/>
        <w:lang w:val="en-CA" w:eastAsia="en-CA" w:bidi="en-CA"/>
      </w:rPr>
    </w:lvl>
  </w:abstractNum>
  <w:abstractNum w:abstractNumId="3" w15:restartNumberingAfterBreak="0">
    <w:nsid w:val="1CD541DB"/>
    <w:multiLevelType w:val="multilevel"/>
    <w:tmpl w:val="35EC234A"/>
    <w:lvl w:ilvl="0">
      <w:start w:val="13"/>
      <w:numFmt w:val="decimal"/>
      <w:lvlText w:val="%1"/>
      <w:lvlJc w:val="left"/>
      <w:pPr>
        <w:ind w:left="2260" w:hanging="1282"/>
        <w:jc w:val="left"/>
      </w:pPr>
      <w:rPr>
        <w:rFonts w:hint="default"/>
        <w:lang w:val="en-CA" w:eastAsia="en-CA" w:bidi="en-CA"/>
      </w:rPr>
    </w:lvl>
    <w:lvl w:ilvl="1">
      <w:start w:val="1"/>
      <w:numFmt w:val="decimal"/>
      <w:lvlText w:val="%1.%2"/>
      <w:lvlJc w:val="left"/>
      <w:pPr>
        <w:ind w:left="2260" w:hanging="1282"/>
        <w:jc w:val="left"/>
      </w:pPr>
      <w:rPr>
        <w:rFonts w:ascii="Arial" w:eastAsia="Arial" w:hAnsi="Arial" w:cs="Arial" w:hint="default"/>
        <w:w w:val="100"/>
        <w:sz w:val="28"/>
        <w:szCs w:val="28"/>
        <w:lang w:val="en-CA" w:eastAsia="en-CA" w:bidi="en-CA"/>
      </w:rPr>
    </w:lvl>
    <w:lvl w:ilvl="2">
      <w:numFmt w:val="bullet"/>
      <w:lvlText w:val="•"/>
      <w:lvlJc w:val="left"/>
      <w:pPr>
        <w:ind w:left="4012" w:hanging="1282"/>
      </w:pPr>
      <w:rPr>
        <w:rFonts w:hint="default"/>
        <w:lang w:val="en-CA" w:eastAsia="en-CA" w:bidi="en-CA"/>
      </w:rPr>
    </w:lvl>
    <w:lvl w:ilvl="3">
      <w:numFmt w:val="bullet"/>
      <w:lvlText w:val="•"/>
      <w:lvlJc w:val="left"/>
      <w:pPr>
        <w:ind w:left="4888" w:hanging="1282"/>
      </w:pPr>
      <w:rPr>
        <w:rFonts w:hint="default"/>
        <w:lang w:val="en-CA" w:eastAsia="en-CA" w:bidi="en-CA"/>
      </w:rPr>
    </w:lvl>
    <w:lvl w:ilvl="4">
      <w:numFmt w:val="bullet"/>
      <w:lvlText w:val="•"/>
      <w:lvlJc w:val="left"/>
      <w:pPr>
        <w:ind w:left="5764" w:hanging="1282"/>
      </w:pPr>
      <w:rPr>
        <w:rFonts w:hint="default"/>
        <w:lang w:val="en-CA" w:eastAsia="en-CA" w:bidi="en-CA"/>
      </w:rPr>
    </w:lvl>
    <w:lvl w:ilvl="5">
      <w:numFmt w:val="bullet"/>
      <w:lvlText w:val="•"/>
      <w:lvlJc w:val="left"/>
      <w:pPr>
        <w:ind w:left="6640" w:hanging="1282"/>
      </w:pPr>
      <w:rPr>
        <w:rFonts w:hint="default"/>
        <w:lang w:val="en-CA" w:eastAsia="en-CA" w:bidi="en-CA"/>
      </w:rPr>
    </w:lvl>
    <w:lvl w:ilvl="6">
      <w:numFmt w:val="bullet"/>
      <w:lvlText w:val="•"/>
      <w:lvlJc w:val="left"/>
      <w:pPr>
        <w:ind w:left="7516" w:hanging="1282"/>
      </w:pPr>
      <w:rPr>
        <w:rFonts w:hint="default"/>
        <w:lang w:val="en-CA" w:eastAsia="en-CA" w:bidi="en-CA"/>
      </w:rPr>
    </w:lvl>
    <w:lvl w:ilvl="7">
      <w:numFmt w:val="bullet"/>
      <w:lvlText w:val="•"/>
      <w:lvlJc w:val="left"/>
      <w:pPr>
        <w:ind w:left="8392" w:hanging="1282"/>
      </w:pPr>
      <w:rPr>
        <w:rFonts w:hint="default"/>
        <w:lang w:val="en-CA" w:eastAsia="en-CA" w:bidi="en-CA"/>
      </w:rPr>
    </w:lvl>
    <w:lvl w:ilvl="8">
      <w:numFmt w:val="bullet"/>
      <w:lvlText w:val="•"/>
      <w:lvlJc w:val="left"/>
      <w:pPr>
        <w:ind w:left="9268" w:hanging="1282"/>
      </w:pPr>
      <w:rPr>
        <w:rFonts w:hint="default"/>
        <w:lang w:val="en-CA" w:eastAsia="en-CA" w:bidi="en-CA"/>
      </w:rPr>
    </w:lvl>
  </w:abstractNum>
  <w:abstractNum w:abstractNumId="4" w15:restartNumberingAfterBreak="0">
    <w:nsid w:val="21FA3E6A"/>
    <w:multiLevelType w:val="multilevel"/>
    <w:tmpl w:val="546C04D4"/>
    <w:lvl w:ilvl="0">
      <w:start w:val="3"/>
      <w:numFmt w:val="decimal"/>
      <w:lvlText w:val="%1"/>
      <w:lvlJc w:val="left"/>
      <w:pPr>
        <w:ind w:left="1540" w:hanging="720"/>
        <w:jc w:val="left"/>
      </w:pPr>
      <w:rPr>
        <w:rFonts w:hint="default"/>
        <w:lang w:val="en-CA" w:eastAsia="en-CA" w:bidi="en-CA"/>
      </w:rPr>
    </w:lvl>
    <w:lvl w:ilvl="1">
      <w:start w:val="1"/>
      <w:numFmt w:val="decimal"/>
      <w:lvlText w:val="%1.%2"/>
      <w:lvlJc w:val="left"/>
      <w:pPr>
        <w:ind w:left="1540" w:hanging="720"/>
        <w:jc w:val="right"/>
      </w:pPr>
      <w:rPr>
        <w:rFonts w:ascii="Arial" w:eastAsia="Arial" w:hAnsi="Arial" w:cs="Arial" w:hint="default"/>
        <w:color w:val="365F91"/>
        <w:w w:val="100"/>
        <w:sz w:val="28"/>
        <w:szCs w:val="28"/>
        <w:lang w:val="en-CA" w:eastAsia="en-CA" w:bidi="en-CA"/>
      </w:rPr>
    </w:lvl>
    <w:lvl w:ilvl="2">
      <w:numFmt w:val="bullet"/>
      <w:lvlText w:val="•"/>
      <w:lvlJc w:val="left"/>
      <w:pPr>
        <w:ind w:left="3108" w:hanging="720"/>
      </w:pPr>
      <w:rPr>
        <w:rFonts w:hint="default"/>
        <w:lang w:val="en-CA" w:eastAsia="en-CA" w:bidi="en-CA"/>
      </w:rPr>
    </w:lvl>
    <w:lvl w:ilvl="3">
      <w:numFmt w:val="bullet"/>
      <w:lvlText w:val="•"/>
      <w:lvlJc w:val="left"/>
      <w:pPr>
        <w:ind w:left="4097" w:hanging="720"/>
      </w:pPr>
      <w:rPr>
        <w:rFonts w:hint="default"/>
        <w:lang w:val="en-CA" w:eastAsia="en-CA" w:bidi="en-CA"/>
      </w:rPr>
    </w:lvl>
    <w:lvl w:ilvl="4">
      <w:numFmt w:val="bullet"/>
      <w:lvlText w:val="•"/>
      <w:lvlJc w:val="left"/>
      <w:pPr>
        <w:ind w:left="5086" w:hanging="720"/>
      </w:pPr>
      <w:rPr>
        <w:rFonts w:hint="default"/>
        <w:lang w:val="en-CA" w:eastAsia="en-CA" w:bidi="en-CA"/>
      </w:rPr>
    </w:lvl>
    <w:lvl w:ilvl="5">
      <w:numFmt w:val="bullet"/>
      <w:lvlText w:val="•"/>
      <w:lvlJc w:val="left"/>
      <w:pPr>
        <w:ind w:left="6075" w:hanging="720"/>
      </w:pPr>
      <w:rPr>
        <w:rFonts w:hint="default"/>
        <w:lang w:val="en-CA" w:eastAsia="en-CA" w:bidi="en-CA"/>
      </w:rPr>
    </w:lvl>
    <w:lvl w:ilvl="6">
      <w:numFmt w:val="bullet"/>
      <w:lvlText w:val="•"/>
      <w:lvlJc w:val="left"/>
      <w:pPr>
        <w:ind w:left="7064" w:hanging="720"/>
      </w:pPr>
      <w:rPr>
        <w:rFonts w:hint="default"/>
        <w:lang w:val="en-CA" w:eastAsia="en-CA" w:bidi="en-CA"/>
      </w:rPr>
    </w:lvl>
    <w:lvl w:ilvl="7">
      <w:numFmt w:val="bullet"/>
      <w:lvlText w:val="•"/>
      <w:lvlJc w:val="left"/>
      <w:pPr>
        <w:ind w:left="8053" w:hanging="720"/>
      </w:pPr>
      <w:rPr>
        <w:rFonts w:hint="default"/>
        <w:lang w:val="en-CA" w:eastAsia="en-CA" w:bidi="en-CA"/>
      </w:rPr>
    </w:lvl>
    <w:lvl w:ilvl="8">
      <w:numFmt w:val="bullet"/>
      <w:lvlText w:val="•"/>
      <w:lvlJc w:val="left"/>
      <w:pPr>
        <w:ind w:left="9042" w:hanging="720"/>
      </w:pPr>
      <w:rPr>
        <w:rFonts w:hint="default"/>
        <w:lang w:val="en-CA" w:eastAsia="en-CA" w:bidi="en-CA"/>
      </w:rPr>
    </w:lvl>
  </w:abstractNum>
  <w:abstractNum w:abstractNumId="5" w15:restartNumberingAfterBreak="0">
    <w:nsid w:val="23E079F0"/>
    <w:multiLevelType w:val="multilevel"/>
    <w:tmpl w:val="AA4E08A0"/>
    <w:lvl w:ilvl="0">
      <w:start w:val="4"/>
      <w:numFmt w:val="decimal"/>
      <w:lvlText w:val="%1"/>
      <w:lvlJc w:val="left"/>
      <w:pPr>
        <w:ind w:left="1540" w:hanging="720"/>
        <w:jc w:val="left"/>
      </w:pPr>
      <w:rPr>
        <w:rFonts w:hint="default"/>
        <w:lang w:val="en-CA" w:eastAsia="en-CA" w:bidi="en-CA"/>
      </w:rPr>
    </w:lvl>
    <w:lvl w:ilvl="1">
      <w:start w:val="1"/>
      <w:numFmt w:val="decimal"/>
      <w:lvlText w:val="%1.%2"/>
      <w:lvlJc w:val="left"/>
      <w:pPr>
        <w:ind w:left="1540" w:hanging="720"/>
        <w:jc w:val="left"/>
      </w:pPr>
      <w:rPr>
        <w:rFonts w:ascii="Arial" w:eastAsia="Arial" w:hAnsi="Arial" w:cs="Arial" w:hint="default"/>
        <w:w w:val="100"/>
        <w:sz w:val="28"/>
        <w:szCs w:val="28"/>
        <w:lang w:val="en-CA" w:eastAsia="en-CA" w:bidi="en-CA"/>
      </w:rPr>
    </w:lvl>
    <w:lvl w:ilvl="2">
      <w:start w:val="1"/>
      <w:numFmt w:val="decimal"/>
      <w:lvlText w:val="%1.%2.%3"/>
      <w:lvlJc w:val="left"/>
      <w:pPr>
        <w:ind w:left="2260" w:hanging="720"/>
        <w:jc w:val="left"/>
      </w:pPr>
      <w:rPr>
        <w:rFonts w:ascii="Arial" w:eastAsia="Arial" w:hAnsi="Arial" w:cs="Arial" w:hint="default"/>
        <w:w w:val="100"/>
        <w:sz w:val="28"/>
        <w:szCs w:val="28"/>
        <w:lang w:val="en-CA" w:eastAsia="en-CA" w:bidi="en-CA"/>
      </w:rPr>
    </w:lvl>
    <w:lvl w:ilvl="3">
      <w:start w:val="1"/>
      <w:numFmt w:val="decimal"/>
      <w:lvlText w:val="%1.%2.%3.%4"/>
      <w:lvlJc w:val="left"/>
      <w:pPr>
        <w:ind w:left="3701" w:hanging="1441"/>
        <w:jc w:val="left"/>
      </w:pPr>
      <w:rPr>
        <w:rFonts w:ascii="Arial" w:eastAsia="Arial" w:hAnsi="Arial" w:cs="Arial" w:hint="default"/>
        <w:spacing w:val="-3"/>
        <w:w w:val="100"/>
        <w:sz w:val="28"/>
        <w:szCs w:val="28"/>
        <w:lang w:val="en-CA" w:eastAsia="en-CA" w:bidi="en-CA"/>
      </w:rPr>
    </w:lvl>
    <w:lvl w:ilvl="4">
      <w:numFmt w:val="bullet"/>
      <w:lvlText w:val="•"/>
      <w:lvlJc w:val="left"/>
      <w:pPr>
        <w:ind w:left="5530" w:hanging="1441"/>
      </w:pPr>
      <w:rPr>
        <w:rFonts w:hint="default"/>
        <w:lang w:val="en-CA" w:eastAsia="en-CA" w:bidi="en-CA"/>
      </w:rPr>
    </w:lvl>
    <w:lvl w:ilvl="5">
      <w:numFmt w:val="bullet"/>
      <w:lvlText w:val="•"/>
      <w:lvlJc w:val="left"/>
      <w:pPr>
        <w:ind w:left="6445" w:hanging="1441"/>
      </w:pPr>
      <w:rPr>
        <w:rFonts w:hint="default"/>
        <w:lang w:val="en-CA" w:eastAsia="en-CA" w:bidi="en-CA"/>
      </w:rPr>
    </w:lvl>
    <w:lvl w:ilvl="6">
      <w:numFmt w:val="bullet"/>
      <w:lvlText w:val="•"/>
      <w:lvlJc w:val="left"/>
      <w:pPr>
        <w:ind w:left="7360" w:hanging="1441"/>
      </w:pPr>
      <w:rPr>
        <w:rFonts w:hint="default"/>
        <w:lang w:val="en-CA" w:eastAsia="en-CA" w:bidi="en-CA"/>
      </w:rPr>
    </w:lvl>
    <w:lvl w:ilvl="7">
      <w:numFmt w:val="bullet"/>
      <w:lvlText w:val="•"/>
      <w:lvlJc w:val="left"/>
      <w:pPr>
        <w:ind w:left="8275" w:hanging="1441"/>
      </w:pPr>
      <w:rPr>
        <w:rFonts w:hint="default"/>
        <w:lang w:val="en-CA" w:eastAsia="en-CA" w:bidi="en-CA"/>
      </w:rPr>
    </w:lvl>
    <w:lvl w:ilvl="8">
      <w:numFmt w:val="bullet"/>
      <w:lvlText w:val="•"/>
      <w:lvlJc w:val="left"/>
      <w:pPr>
        <w:ind w:left="9190" w:hanging="1441"/>
      </w:pPr>
      <w:rPr>
        <w:rFonts w:hint="default"/>
        <w:lang w:val="en-CA" w:eastAsia="en-CA" w:bidi="en-CA"/>
      </w:rPr>
    </w:lvl>
  </w:abstractNum>
  <w:abstractNum w:abstractNumId="6" w15:restartNumberingAfterBreak="0">
    <w:nsid w:val="24FB7666"/>
    <w:multiLevelType w:val="multilevel"/>
    <w:tmpl w:val="4CAA777E"/>
    <w:lvl w:ilvl="0">
      <w:start w:val="6"/>
      <w:numFmt w:val="decimal"/>
      <w:lvlText w:val="%1"/>
      <w:lvlJc w:val="left"/>
      <w:pPr>
        <w:ind w:left="1540" w:hanging="720"/>
        <w:jc w:val="left"/>
      </w:pPr>
      <w:rPr>
        <w:rFonts w:hint="default"/>
        <w:lang w:val="en-CA" w:eastAsia="en-CA" w:bidi="en-CA"/>
      </w:rPr>
    </w:lvl>
    <w:lvl w:ilvl="1">
      <w:start w:val="7"/>
      <w:numFmt w:val="decimal"/>
      <w:lvlText w:val="%1.%2"/>
      <w:lvlJc w:val="left"/>
      <w:pPr>
        <w:ind w:left="1540" w:hanging="720"/>
        <w:jc w:val="right"/>
      </w:pPr>
      <w:rPr>
        <w:rFonts w:ascii="Arial" w:eastAsia="Arial" w:hAnsi="Arial" w:cs="Arial" w:hint="default"/>
        <w:w w:val="100"/>
        <w:sz w:val="28"/>
        <w:szCs w:val="28"/>
        <w:lang w:val="en-CA" w:eastAsia="en-CA" w:bidi="en-CA"/>
      </w:rPr>
    </w:lvl>
    <w:lvl w:ilvl="2">
      <w:numFmt w:val="bullet"/>
      <w:lvlText w:val="•"/>
      <w:lvlJc w:val="left"/>
      <w:pPr>
        <w:ind w:left="3873" w:hanging="720"/>
      </w:pPr>
      <w:rPr>
        <w:rFonts w:hint="default"/>
        <w:lang w:val="en-CA" w:eastAsia="en-CA" w:bidi="en-CA"/>
      </w:rPr>
    </w:lvl>
    <w:lvl w:ilvl="3">
      <w:numFmt w:val="bullet"/>
      <w:lvlText w:val="•"/>
      <w:lvlJc w:val="left"/>
      <w:pPr>
        <w:ind w:left="4766" w:hanging="720"/>
      </w:pPr>
      <w:rPr>
        <w:rFonts w:hint="default"/>
        <w:lang w:val="en-CA" w:eastAsia="en-CA" w:bidi="en-CA"/>
      </w:rPr>
    </w:lvl>
    <w:lvl w:ilvl="4">
      <w:numFmt w:val="bullet"/>
      <w:lvlText w:val="•"/>
      <w:lvlJc w:val="left"/>
      <w:pPr>
        <w:ind w:left="5660" w:hanging="720"/>
      </w:pPr>
      <w:rPr>
        <w:rFonts w:hint="default"/>
        <w:lang w:val="en-CA" w:eastAsia="en-CA" w:bidi="en-CA"/>
      </w:rPr>
    </w:lvl>
    <w:lvl w:ilvl="5">
      <w:numFmt w:val="bullet"/>
      <w:lvlText w:val="•"/>
      <w:lvlJc w:val="left"/>
      <w:pPr>
        <w:ind w:left="6553" w:hanging="720"/>
      </w:pPr>
      <w:rPr>
        <w:rFonts w:hint="default"/>
        <w:lang w:val="en-CA" w:eastAsia="en-CA" w:bidi="en-CA"/>
      </w:rPr>
    </w:lvl>
    <w:lvl w:ilvl="6">
      <w:numFmt w:val="bullet"/>
      <w:lvlText w:val="•"/>
      <w:lvlJc w:val="left"/>
      <w:pPr>
        <w:ind w:left="7446" w:hanging="720"/>
      </w:pPr>
      <w:rPr>
        <w:rFonts w:hint="default"/>
        <w:lang w:val="en-CA" w:eastAsia="en-CA" w:bidi="en-CA"/>
      </w:rPr>
    </w:lvl>
    <w:lvl w:ilvl="7">
      <w:numFmt w:val="bullet"/>
      <w:lvlText w:val="•"/>
      <w:lvlJc w:val="left"/>
      <w:pPr>
        <w:ind w:left="8340" w:hanging="720"/>
      </w:pPr>
      <w:rPr>
        <w:rFonts w:hint="default"/>
        <w:lang w:val="en-CA" w:eastAsia="en-CA" w:bidi="en-CA"/>
      </w:rPr>
    </w:lvl>
    <w:lvl w:ilvl="8">
      <w:numFmt w:val="bullet"/>
      <w:lvlText w:val="•"/>
      <w:lvlJc w:val="left"/>
      <w:pPr>
        <w:ind w:left="9233" w:hanging="720"/>
      </w:pPr>
      <w:rPr>
        <w:rFonts w:hint="default"/>
        <w:lang w:val="en-CA" w:eastAsia="en-CA" w:bidi="en-CA"/>
      </w:rPr>
    </w:lvl>
  </w:abstractNum>
  <w:abstractNum w:abstractNumId="7" w15:restartNumberingAfterBreak="0">
    <w:nsid w:val="269E44FC"/>
    <w:multiLevelType w:val="multilevel"/>
    <w:tmpl w:val="794863BA"/>
    <w:lvl w:ilvl="0">
      <w:start w:val="2"/>
      <w:numFmt w:val="decimal"/>
      <w:lvlText w:val="%1"/>
      <w:lvlJc w:val="left"/>
      <w:pPr>
        <w:ind w:left="1540" w:hanging="720"/>
        <w:jc w:val="left"/>
      </w:pPr>
      <w:rPr>
        <w:rFonts w:hint="default"/>
        <w:lang w:val="en-CA" w:eastAsia="en-CA" w:bidi="en-CA"/>
      </w:rPr>
    </w:lvl>
    <w:lvl w:ilvl="1">
      <w:start w:val="1"/>
      <w:numFmt w:val="decimal"/>
      <w:lvlText w:val="%1.%2"/>
      <w:lvlJc w:val="left"/>
      <w:pPr>
        <w:ind w:left="1540" w:hanging="720"/>
        <w:jc w:val="left"/>
      </w:pPr>
      <w:rPr>
        <w:rFonts w:ascii="Arial" w:eastAsia="Arial" w:hAnsi="Arial" w:cs="Arial" w:hint="default"/>
        <w:color w:val="365F91"/>
        <w:w w:val="100"/>
        <w:sz w:val="28"/>
        <w:szCs w:val="28"/>
        <w:lang w:val="en-CA" w:eastAsia="en-CA" w:bidi="en-CA"/>
      </w:rPr>
    </w:lvl>
    <w:lvl w:ilvl="2">
      <w:start w:val="1"/>
      <w:numFmt w:val="lowerLetter"/>
      <w:lvlText w:val="%3)"/>
      <w:lvlJc w:val="left"/>
      <w:pPr>
        <w:ind w:left="2620" w:hanging="360"/>
        <w:jc w:val="left"/>
      </w:pPr>
      <w:rPr>
        <w:rFonts w:ascii="Arial" w:eastAsia="Arial" w:hAnsi="Arial" w:cs="Arial" w:hint="default"/>
        <w:spacing w:val="-1"/>
        <w:w w:val="100"/>
        <w:sz w:val="28"/>
        <w:szCs w:val="28"/>
        <w:lang w:val="en-CA" w:eastAsia="en-CA" w:bidi="en-CA"/>
      </w:rPr>
    </w:lvl>
    <w:lvl w:ilvl="3">
      <w:numFmt w:val="bullet"/>
      <w:lvlText w:val="•"/>
      <w:lvlJc w:val="left"/>
      <w:pPr>
        <w:ind w:left="4486" w:hanging="360"/>
      </w:pPr>
      <w:rPr>
        <w:rFonts w:hint="default"/>
        <w:lang w:val="en-CA" w:eastAsia="en-CA" w:bidi="en-CA"/>
      </w:rPr>
    </w:lvl>
    <w:lvl w:ilvl="4">
      <w:numFmt w:val="bullet"/>
      <w:lvlText w:val="•"/>
      <w:lvlJc w:val="left"/>
      <w:pPr>
        <w:ind w:left="5420" w:hanging="360"/>
      </w:pPr>
      <w:rPr>
        <w:rFonts w:hint="default"/>
        <w:lang w:val="en-CA" w:eastAsia="en-CA" w:bidi="en-CA"/>
      </w:rPr>
    </w:lvl>
    <w:lvl w:ilvl="5">
      <w:numFmt w:val="bullet"/>
      <w:lvlText w:val="•"/>
      <w:lvlJc w:val="left"/>
      <w:pPr>
        <w:ind w:left="6353" w:hanging="360"/>
      </w:pPr>
      <w:rPr>
        <w:rFonts w:hint="default"/>
        <w:lang w:val="en-CA" w:eastAsia="en-CA" w:bidi="en-CA"/>
      </w:rPr>
    </w:lvl>
    <w:lvl w:ilvl="6">
      <w:numFmt w:val="bullet"/>
      <w:lvlText w:val="•"/>
      <w:lvlJc w:val="left"/>
      <w:pPr>
        <w:ind w:left="7286" w:hanging="360"/>
      </w:pPr>
      <w:rPr>
        <w:rFonts w:hint="default"/>
        <w:lang w:val="en-CA" w:eastAsia="en-CA" w:bidi="en-CA"/>
      </w:rPr>
    </w:lvl>
    <w:lvl w:ilvl="7">
      <w:numFmt w:val="bullet"/>
      <w:lvlText w:val="•"/>
      <w:lvlJc w:val="left"/>
      <w:pPr>
        <w:ind w:left="8220" w:hanging="360"/>
      </w:pPr>
      <w:rPr>
        <w:rFonts w:hint="default"/>
        <w:lang w:val="en-CA" w:eastAsia="en-CA" w:bidi="en-CA"/>
      </w:rPr>
    </w:lvl>
    <w:lvl w:ilvl="8">
      <w:numFmt w:val="bullet"/>
      <w:lvlText w:val="•"/>
      <w:lvlJc w:val="left"/>
      <w:pPr>
        <w:ind w:left="9153" w:hanging="360"/>
      </w:pPr>
      <w:rPr>
        <w:rFonts w:hint="default"/>
        <w:lang w:val="en-CA" w:eastAsia="en-CA" w:bidi="en-CA"/>
      </w:rPr>
    </w:lvl>
  </w:abstractNum>
  <w:abstractNum w:abstractNumId="8" w15:restartNumberingAfterBreak="0">
    <w:nsid w:val="274369D9"/>
    <w:multiLevelType w:val="multilevel"/>
    <w:tmpl w:val="3D5EC73A"/>
    <w:lvl w:ilvl="0">
      <w:start w:val="7"/>
      <w:numFmt w:val="decimal"/>
      <w:lvlText w:val="%1"/>
      <w:lvlJc w:val="left"/>
      <w:pPr>
        <w:ind w:left="1540" w:hanging="1081"/>
        <w:jc w:val="left"/>
      </w:pPr>
      <w:rPr>
        <w:rFonts w:hint="default"/>
        <w:lang w:val="en-CA" w:eastAsia="en-CA" w:bidi="en-CA"/>
      </w:rPr>
    </w:lvl>
    <w:lvl w:ilvl="1">
      <w:start w:val="1"/>
      <w:numFmt w:val="decimal"/>
      <w:lvlText w:val="%1.%2"/>
      <w:lvlJc w:val="left"/>
      <w:pPr>
        <w:ind w:left="1540" w:hanging="1081"/>
        <w:jc w:val="left"/>
      </w:pPr>
      <w:rPr>
        <w:rFonts w:ascii="Arial" w:eastAsia="Arial" w:hAnsi="Arial" w:cs="Arial" w:hint="default"/>
        <w:w w:val="100"/>
        <w:sz w:val="28"/>
        <w:szCs w:val="28"/>
        <w:lang w:val="en-CA" w:eastAsia="en-CA" w:bidi="en-CA"/>
      </w:rPr>
    </w:lvl>
    <w:lvl w:ilvl="2">
      <w:numFmt w:val="bullet"/>
      <w:lvlText w:val="•"/>
      <w:lvlJc w:val="left"/>
      <w:pPr>
        <w:ind w:left="3436" w:hanging="1081"/>
      </w:pPr>
      <w:rPr>
        <w:rFonts w:hint="default"/>
        <w:lang w:val="en-CA" w:eastAsia="en-CA" w:bidi="en-CA"/>
      </w:rPr>
    </w:lvl>
    <w:lvl w:ilvl="3">
      <w:numFmt w:val="bullet"/>
      <w:lvlText w:val="•"/>
      <w:lvlJc w:val="left"/>
      <w:pPr>
        <w:ind w:left="4384" w:hanging="1081"/>
      </w:pPr>
      <w:rPr>
        <w:rFonts w:hint="default"/>
        <w:lang w:val="en-CA" w:eastAsia="en-CA" w:bidi="en-CA"/>
      </w:rPr>
    </w:lvl>
    <w:lvl w:ilvl="4">
      <w:numFmt w:val="bullet"/>
      <w:lvlText w:val="•"/>
      <w:lvlJc w:val="left"/>
      <w:pPr>
        <w:ind w:left="5332" w:hanging="1081"/>
      </w:pPr>
      <w:rPr>
        <w:rFonts w:hint="default"/>
        <w:lang w:val="en-CA" w:eastAsia="en-CA" w:bidi="en-CA"/>
      </w:rPr>
    </w:lvl>
    <w:lvl w:ilvl="5">
      <w:numFmt w:val="bullet"/>
      <w:lvlText w:val="•"/>
      <w:lvlJc w:val="left"/>
      <w:pPr>
        <w:ind w:left="6280" w:hanging="1081"/>
      </w:pPr>
      <w:rPr>
        <w:rFonts w:hint="default"/>
        <w:lang w:val="en-CA" w:eastAsia="en-CA" w:bidi="en-CA"/>
      </w:rPr>
    </w:lvl>
    <w:lvl w:ilvl="6">
      <w:numFmt w:val="bullet"/>
      <w:lvlText w:val="•"/>
      <w:lvlJc w:val="left"/>
      <w:pPr>
        <w:ind w:left="7228" w:hanging="1081"/>
      </w:pPr>
      <w:rPr>
        <w:rFonts w:hint="default"/>
        <w:lang w:val="en-CA" w:eastAsia="en-CA" w:bidi="en-CA"/>
      </w:rPr>
    </w:lvl>
    <w:lvl w:ilvl="7">
      <w:numFmt w:val="bullet"/>
      <w:lvlText w:val="•"/>
      <w:lvlJc w:val="left"/>
      <w:pPr>
        <w:ind w:left="8176" w:hanging="1081"/>
      </w:pPr>
      <w:rPr>
        <w:rFonts w:hint="default"/>
        <w:lang w:val="en-CA" w:eastAsia="en-CA" w:bidi="en-CA"/>
      </w:rPr>
    </w:lvl>
    <w:lvl w:ilvl="8">
      <w:numFmt w:val="bullet"/>
      <w:lvlText w:val="•"/>
      <w:lvlJc w:val="left"/>
      <w:pPr>
        <w:ind w:left="9124" w:hanging="1081"/>
      </w:pPr>
      <w:rPr>
        <w:rFonts w:hint="default"/>
        <w:lang w:val="en-CA" w:eastAsia="en-CA" w:bidi="en-CA"/>
      </w:rPr>
    </w:lvl>
  </w:abstractNum>
  <w:abstractNum w:abstractNumId="9" w15:restartNumberingAfterBreak="0">
    <w:nsid w:val="3FAA165F"/>
    <w:multiLevelType w:val="multilevel"/>
    <w:tmpl w:val="76702FE4"/>
    <w:lvl w:ilvl="0">
      <w:start w:val="5"/>
      <w:numFmt w:val="decimal"/>
      <w:lvlText w:val="%1"/>
      <w:lvlJc w:val="left"/>
      <w:pPr>
        <w:ind w:left="1290" w:hanging="471"/>
        <w:jc w:val="left"/>
      </w:pPr>
      <w:rPr>
        <w:rFonts w:hint="default"/>
        <w:lang w:val="en-CA" w:eastAsia="en-CA" w:bidi="en-CA"/>
      </w:rPr>
    </w:lvl>
    <w:lvl w:ilvl="1">
      <w:start w:val="1"/>
      <w:numFmt w:val="decimal"/>
      <w:lvlText w:val="%1.%2"/>
      <w:lvlJc w:val="left"/>
      <w:pPr>
        <w:ind w:left="1290" w:hanging="471"/>
        <w:jc w:val="right"/>
      </w:pPr>
      <w:rPr>
        <w:rFonts w:ascii="Arial" w:eastAsia="Arial" w:hAnsi="Arial" w:cs="Arial" w:hint="default"/>
        <w:w w:val="100"/>
        <w:sz w:val="28"/>
        <w:szCs w:val="28"/>
        <w:lang w:val="en-CA" w:eastAsia="en-CA" w:bidi="en-CA"/>
      </w:rPr>
    </w:lvl>
    <w:lvl w:ilvl="2">
      <w:start w:val="1"/>
      <w:numFmt w:val="decimal"/>
      <w:lvlText w:val="%1.%2.%3"/>
      <w:lvlJc w:val="left"/>
      <w:pPr>
        <w:ind w:left="2260" w:hanging="720"/>
        <w:jc w:val="left"/>
      </w:pPr>
      <w:rPr>
        <w:rFonts w:ascii="Arial" w:eastAsia="Arial" w:hAnsi="Arial" w:cs="Arial" w:hint="default"/>
        <w:w w:val="100"/>
        <w:sz w:val="28"/>
        <w:szCs w:val="28"/>
        <w:lang w:val="en-CA" w:eastAsia="en-CA" w:bidi="en-CA"/>
      </w:rPr>
    </w:lvl>
    <w:lvl w:ilvl="3">
      <w:numFmt w:val="bullet"/>
      <w:lvlText w:val="•"/>
      <w:lvlJc w:val="left"/>
      <w:pPr>
        <w:ind w:left="4206" w:hanging="720"/>
      </w:pPr>
      <w:rPr>
        <w:rFonts w:hint="default"/>
        <w:lang w:val="en-CA" w:eastAsia="en-CA" w:bidi="en-CA"/>
      </w:rPr>
    </w:lvl>
    <w:lvl w:ilvl="4">
      <w:numFmt w:val="bullet"/>
      <w:lvlText w:val="•"/>
      <w:lvlJc w:val="left"/>
      <w:pPr>
        <w:ind w:left="5180" w:hanging="720"/>
      </w:pPr>
      <w:rPr>
        <w:rFonts w:hint="default"/>
        <w:lang w:val="en-CA" w:eastAsia="en-CA" w:bidi="en-CA"/>
      </w:rPr>
    </w:lvl>
    <w:lvl w:ilvl="5">
      <w:numFmt w:val="bullet"/>
      <w:lvlText w:val="•"/>
      <w:lvlJc w:val="left"/>
      <w:pPr>
        <w:ind w:left="6153" w:hanging="720"/>
      </w:pPr>
      <w:rPr>
        <w:rFonts w:hint="default"/>
        <w:lang w:val="en-CA" w:eastAsia="en-CA" w:bidi="en-CA"/>
      </w:rPr>
    </w:lvl>
    <w:lvl w:ilvl="6">
      <w:numFmt w:val="bullet"/>
      <w:lvlText w:val="•"/>
      <w:lvlJc w:val="left"/>
      <w:pPr>
        <w:ind w:left="7126" w:hanging="720"/>
      </w:pPr>
      <w:rPr>
        <w:rFonts w:hint="default"/>
        <w:lang w:val="en-CA" w:eastAsia="en-CA" w:bidi="en-CA"/>
      </w:rPr>
    </w:lvl>
    <w:lvl w:ilvl="7">
      <w:numFmt w:val="bullet"/>
      <w:lvlText w:val="•"/>
      <w:lvlJc w:val="left"/>
      <w:pPr>
        <w:ind w:left="8100" w:hanging="720"/>
      </w:pPr>
      <w:rPr>
        <w:rFonts w:hint="default"/>
        <w:lang w:val="en-CA" w:eastAsia="en-CA" w:bidi="en-CA"/>
      </w:rPr>
    </w:lvl>
    <w:lvl w:ilvl="8">
      <w:numFmt w:val="bullet"/>
      <w:lvlText w:val="•"/>
      <w:lvlJc w:val="left"/>
      <w:pPr>
        <w:ind w:left="9073" w:hanging="720"/>
      </w:pPr>
      <w:rPr>
        <w:rFonts w:hint="default"/>
        <w:lang w:val="en-CA" w:eastAsia="en-CA" w:bidi="en-CA"/>
      </w:rPr>
    </w:lvl>
  </w:abstractNum>
  <w:abstractNum w:abstractNumId="10" w15:restartNumberingAfterBreak="0">
    <w:nsid w:val="415B04B5"/>
    <w:multiLevelType w:val="multilevel"/>
    <w:tmpl w:val="C05C1464"/>
    <w:lvl w:ilvl="0">
      <w:start w:val="11"/>
      <w:numFmt w:val="decimal"/>
      <w:lvlText w:val="%1"/>
      <w:lvlJc w:val="left"/>
      <w:pPr>
        <w:ind w:left="1540" w:hanging="627"/>
        <w:jc w:val="left"/>
      </w:pPr>
      <w:rPr>
        <w:rFonts w:hint="default"/>
        <w:lang w:val="en-CA" w:eastAsia="en-CA" w:bidi="en-CA"/>
      </w:rPr>
    </w:lvl>
    <w:lvl w:ilvl="1">
      <w:start w:val="1"/>
      <w:numFmt w:val="decimal"/>
      <w:lvlText w:val="%1.%2"/>
      <w:lvlJc w:val="left"/>
      <w:pPr>
        <w:ind w:left="1540" w:hanging="627"/>
        <w:jc w:val="left"/>
      </w:pPr>
      <w:rPr>
        <w:rFonts w:ascii="Arial" w:eastAsia="Arial" w:hAnsi="Arial" w:cs="Arial" w:hint="default"/>
        <w:spacing w:val="-1"/>
        <w:w w:val="100"/>
        <w:sz w:val="28"/>
        <w:szCs w:val="28"/>
        <w:lang w:val="en-CA" w:eastAsia="en-CA" w:bidi="en-CA"/>
      </w:rPr>
    </w:lvl>
    <w:lvl w:ilvl="2">
      <w:numFmt w:val="bullet"/>
      <w:lvlText w:val="•"/>
      <w:lvlJc w:val="left"/>
      <w:pPr>
        <w:ind w:left="4513" w:hanging="627"/>
      </w:pPr>
      <w:rPr>
        <w:rFonts w:hint="default"/>
        <w:lang w:val="en-CA" w:eastAsia="en-CA" w:bidi="en-CA"/>
      </w:rPr>
    </w:lvl>
    <w:lvl w:ilvl="3">
      <w:numFmt w:val="bullet"/>
      <w:lvlText w:val="•"/>
      <w:lvlJc w:val="left"/>
      <w:pPr>
        <w:ind w:left="5326" w:hanging="627"/>
      </w:pPr>
      <w:rPr>
        <w:rFonts w:hint="default"/>
        <w:lang w:val="en-CA" w:eastAsia="en-CA" w:bidi="en-CA"/>
      </w:rPr>
    </w:lvl>
    <w:lvl w:ilvl="4">
      <w:numFmt w:val="bullet"/>
      <w:lvlText w:val="•"/>
      <w:lvlJc w:val="left"/>
      <w:pPr>
        <w:ind w:left="6140" w:hanging="627"/>
      </w:pPr>
      <w:rPr>
        <w:rFonts w:hint="default"/>
        <w:lang w:val="en-CA" w:eastAsia="en-CA" w:bidi="en-CA"/>
      </w:rPr>
    </w:lvl>
    <w:lvl w:ilvl="5">
      <w:numFmt w:val="bullet"/>
      <w:lvlText w:val="•"/>
      <w:lvlJc w:val="left"/>
      <w:pPr>
        <w:ind w:left="6953" w:hanging="627"/>
      </w:pPr>
      <w:rPr>
        <w:rFonts w:hint="default"/>
        <w:lang w:val="en-CA" w:eastAsia="en-CA" w:bidi="en-CA"/>
      </w:rPr>
    </w:lvl>
    <w:lvl w:ilvl="6">
      <w:numFmt w:val="bullet"/>
      <w:lvlText w:val="•"/>
      <w:lvlJc w:val="left"/>
      <w:pPr>
        <w:ind w:left="7766" w:hanging="627"/>
      </w:pPr>
      <w:rPr>
        <w:rFonts w:hint="default"/>
        <w:lang w:val="en-CA" w:eastAsia="en-CA" w:bidi="en-CA"/>
      </w:rPr>
    </w:lvl>
    <w:lvl w:ilvl="7">
      <w:numFmt w:val="bullet"/>
      <w:lvlText w:val="•"/>
      <w:lvlJc w:val="left"/>
      <w:pPr>
        <w:ind w:left="8580" w:hanging="627"/>
      </w:pPr>
      <w:rPr>
        <w:rFonts w:hint="default"/>
        <w:lang w:val="en-CA" w:eastAsia="en-CA" w:bidi="en-CA"/>
      </w:rPr>
    </w:lvl>
    <w:lvl w:ilvl="8">
      <w:numFmt w:val="bullet"/>
      <w:lvlText w:val="•"/>
      <w:lvlJc w:val="left"/>
      <w:pPr>
        <w:ind w:left="9393" w:hanging="627"/>
      </w:pPr>
      <w:rPr>
        <w:rFonts w:hint="default"/>
        <w:lang w:val="en-CA" w:eastAsia="en-CA" w:bidi="en-CA"/>
      </w:rPr>
    </w:lvl>
  </w:abstractNum>
  <w:abstractNum w:abstractNumId="11" w15:restartNumberingAfterBreak="0">
    <w:nsid w:val="5FAB64A3"/>
    <w:multiLevelType w:val="multilevel"/>
    <w:tmpl w:val="C652F092"/>
    <w:lvl w:ilvl="0">
      <w:start w:val="14"/>
      <w:numFmt w:val="decimal"/>
      <w:lvlText w:val="%1"/>
      <w:lvlJc w:val="left"/>
      <w:pPr>
        <w:ind w:left="2260" w:hanging="1282"/>
        <w:jc w:val="left"/>
      </w:pPr>
      <w:rPr>
        <w:rFonts w:hint="default"/>
        <w:lang w:val="en-CA" w:eastAsia="en-CA" w:bidi="en-CA"/>
      </w:rPr>
    </w:lvl>
    <w:lvl w:ilvl="1">
      <w:start w:val="1"/>
      <w:numFmt w:val="decimal"/>
      <w:lvlText w:val="%1.%2"/>
      <w:lvlJc w:val="left"/>
      <w:pPr>
        <w:ind w:left="2260" w:hanging="1282"/>
        <w:jc w:val="left"/>
      </w:pPr>
      <w:rPr>
        <w:rFonts w:ascii="Arial" w:eastAsia="Arial" w:hAnsi="Arial" w:cs="Arial" w:hint="default"/>
        <w:spacing w:val="-1"/>
        <w:w w:val="100"/>
        <w:sz w:val="28"/>
        <w:szCs w:val="28"/>
        <w:lang w:val="en-CA" w:eastAsia="en-CA" w:bidi="en-CA"/>
      </w:rPr>
    </w:lvl>
    <w:lvl w:ilvl="2">
      <w:numFmt w:val="bullet"/>
      <w:lvlText w:val="•"/>
      <w:lvlJc w:val="left"/>
      <w:pPr>
        <w:ind w:left="4012" w:hanging="1282"/>
      </w:pPr>
      <w:rPr>
        <w:rFonts w:hint="default"/>
        <w:lang w:val="en-CA" w:eastAsia="en-CA" w:bidi="en-CA"/>
      </w:rPr>
    </w:lvl>
    <w:lvl w:ilvl="3">
      <w:numFmt w:val="bullet"/>
      <w:lvlText w:val="•"/>
      <w:lvlJc w:val="left"/>
      <w:pPr>
        <w:ind w:left="4888" w:hanging="1282"/>
      </w:pPr>
      <w:rPr>
        <w:rFonts w:hint="default"/>
        <w:lang w:val="en-CA" w:eastAsia="en-CA" w:bidi="en-CA"/>
      </w:rPr>
    </w:lvl>
    <w:lvl w:ilvl="4">
      <w:numFmt w:val="bullet"/>
      <w:lvlText w:val="•"/>
      <w:lvlJc w:val="left"/>
      <w:pPr>
        <w:ind w:left="5764" w:hanging="1282"/>
      </w:pPr>
      <w:rPr>
        <w:rFonts w:hint="default"/>
        <w:lang w:val="en-CA" w:eastAsia="en-CA" w:bidi="en-CA"/>
      </w:rPr>
    </w:lvl>
    <w:lvl w:ilvl="5">
      <w:numFmt w:val="bullet"/>
      <w:lvlText w:val="•"/>
      <w:lvlJc w:val="left"/>
      <w:pPr>
        <w:ind w:left="6640" w:hanging="1282"/>
      </w:pPr>
      <w:rPr>
        <w:rFonts w:hint="default"/>
        <w:lang w:val="en-CA" w:eastAsia="en-CA" w:bidi="en-CA"/>
      </w:rPr>
    </w:lvl>
    <w:lvl w:ilvl="6">
      <w:numFmt w:val="bullet"/>
      <w:lvlText w:val="•"/>
      <w:lvlJc w:val="left"/>
      <w:pPr>
        <w:ind w:left="7516" w:hanging="1282"/>
      </w:pPr>
      <w:rPr>
        <w:rFonts w:hint="default"/>
        <w:lang w:val="en-CA" w:eastAsia="en-CA" w:bidi="en-CA"/>
      </w:rPr>
    </w:lvl>
    <w:lvl w:ilvl="7">
      <w:numFmt w:val="bullet"/>
      <w:lvlText w:val="•"/>
      <w:lvlJc w:val="left"/>
      <w:pPr>
        <w:ind w:left="8392" w:hanging="1282"/>
      </w:pPr>
      <w:rPr>
        <w:rFonts w:hint="default"/>
        <w:lang w:val="en-CA" w:eastAsia="en-CA" w:bidi="en-CA"/>
      </w:rPr>
    </w:lvl>
    <w:lvl w:ilvl="8">
      <w:numFmt w:val="bullet"/>
      <w:lvlText w:val="•"/>
      <w:lvlJc w:val="left"/>
      <w:pPr>
        <w:ind w:left="9268" w:hanging="1282"/>
      </w:pPr>
      <w:rPr>
        <w:rFonts w:hint="default"/>
        <w:lang w:val="en-CA" w:eastAsia="en-CA" w:bidi="en-CA"/>
      </w:rPr>
    </w:lvl>
  </w:abstractNum>
  <w:abstractNum w:abstractNumId="12" w15:restartNumberingAfterBreak="0">
    <w:nsid w:val="68C4746F"/>
    <w:multiLevelType w:val="multilevel"/>
    <w:tmpl w:val="9EFA6292"/>
    <w:lvl w:ilvl="0">
      <w:start w:val="12"/>
      <w:numFmt w:val="decimal"/>
      <w:lvlText w:val="%1"/>
      <w:lvlJc w:val="left"/>
      <w:pPr>
        <w:ind w:left="2260" w:hanging="1282"/>
        <w:jc w:val="left"/>
      </w:pPr>
      <w:rPr>
        <w:rFonts w:hint="default"/>
        <w:lang w:val="en-CA" w:eastAsia="en-CA" w:bidi="en-CA"/>
      </w:rPr>
    </w:lvl>
    <w:lvl w:ilvl="1">
      <w:start w:val="1"/>
      <w:numFmt w:val="decimal"/>
      <w:lvlText w:val="%1.%2"/>
      <w:lvlJc w:val="left"/>
      <w:pPr>
        <w:ind w:left="2260" w:hanging="1282"/>
        <w:jc w:val="left"/>
      </w:pPr>
      <w:rPr>
        <w:rFonts w:ascii="Arial" w:eastAsia="Arial" w:hAnsi="Arial" w:cs="Arial" w:hint="default"/>
        <w:spacing w:val="-1"/>
        <w:w w:val="100"/>
        <w:sz w:val="28"/>
        <w:szCs w:val="28"/>
        <w:lang w:val="en-CA" w:eastAsia="en-CA" w:bidi="en-CA"/>
      </w:rPr>
    </w:lvl>
    <w:lvl w:ilvl="2">
      <w:numFmt w:val="bullet"/>
      <w:lvlText w:val="•"/>
      <w:lvlJc w:val="left"/>
      <w:pPr>
        <w:ind w:left="4012" w:hanging="1282"/>
      </w:pPr>
      <w:rPr>
        <w:rFonts w:hint="default"/>
        <w:lang w:val="en-CA" w:eastAsia="en-CA" w:bidi="en-CA"/>
      </w:rPr>
    </w:lvl>
    <w:lvl w:ilvl="3">
      <w:numFmt w:val="bullet"/>
      <w:lvlText w:val="•"/>
      <w:lvlJc w:val="left"/>
      <w:pPr>
        <w:ind w:left="4888" w:hanging="1282"/>
      </w:pPr>
      <w:rPr>
        <w:rFonts w:hint="default"/>
        <w:lang w:val="en-CA" w:eastAsia="en-CA" w:bidi="en-CA"/>
      </w:rPr>
    </w:lvl>
    <w:lvl w:ilvl="4">
      <w:numFmt w:val="bullet"/>
      <w:lvlText w:val="•"/>
      <w:lvlJc w:val="left"/>
      <w:pPr>
        <w:ind w:left="5764" w:hanging="1282"/>
      </w:pPr>
      <w:rPr>
        <w:rFonts w:hint="default"/>
        <w:lang w:val="en-CA" w:eastAsia="en-CA" w:bidi="en-CA"/>
      </w:rPr>
    </w:lvl>
    <w:lvl w:ilvl="5">
      <w:numFmt w:val="bullet"/>
      <w:lvlText w:val="•"/>
      <w:lvlJc w:val="left"/>
      <w:pPr>
        <w:ind w:left="6640" w:hanging="1282"/>
      </w:pPr>
      <w:rPr>
        <w:rFonts w:hint="default"/>
        <w:lang w:val="en-CA" w:eastAsia="en-CA" w:bidi="en-CA"/>
      </w:rPr>
    </w:lvl>
    <w:lvl w:ilvl="6">
      <w:numFmt w:val="bullet"/>
      <w:lvlText w:val="•"/>
      <w:lvlJc w:val="left"/>
      <w:pPr>
        <w:ind w:left="7516" w:hanging="1282"/>
      </w:pPr>
      <w:rPr>
        <w:rFonts w:hint="default"/>
        <w:lang w:val="en-CA" w:eastAsia="en-CA" w:bidi="en-CA"/>
      </w:rPr>
    </w:lvl>
    <w:lvl w:ilvl="7">
      <w:numFmt w:val="bullet"/>
      <w:lvlText w:val="•"/>
      <w:lvlJc w:val="left"/>
      <w:pPr>
        <w:ind w:left="8392" w:hanging="1282"/>
      </w:pPr>
      <w:rPr>
        <w:rFonts w:hint="default"/>
        <w:lang w:val="en-CA" w:eastAsia="en-CA" w:bidi="en-CA"/>
      </w:rPr>
    </w:lvl>
    <w:lvl w:ilvl="8">
      <w:numFmt w:val="bullet"/>
      <w:lvlText w:val="•"/>
      <w:lvlJc w:val="left"/>
      <w:pPr>
        <w:ind w:left="9268" w:hanging="1282"/>
      </w:pPr>
      <w:rPr>
        <w:rFonts w:hint="default"/>
        <w:lang w:val="en-CA" w:eastAsia="en-CA" w:bidi="en-CA"/>
      </w:rPr>
    </w:lvl>
  </w:abstractNum>
  <w:abstractNum w:abstractNumId="13" w15:restartNumberingAfterBreak="0">
    <w:nsid w:val="6AC55453"/>
    <w:multiLevelType w:val="hybridMultilevel"/>
    <w:tmpl w:val="6E705FF6"/>
    <w:lvl w:ilvl="0" w:tplc="EB4E9BCA">
      <w:start w:val="1"/>
      <w:numFmt w:val="lowerLetter"/>
      <w:lvlText w:val="%1)"/>
      <w:lvlJc w:val="left"/>
      <w:pPr>
        <w:ind w:left="2260" w:hanging="360"/>
        <w:jc w:val="left"/>
      </w:pPr>
      <w:rPr>
        <w:rFonts w:ascii="Arial" w:eastAsia="Arial" w:hAnsi="Arial" w:cs="Arial" w:hint="default"/>
        <w:spacing w:val="-1"/>
        <w:w w:val="100"/>
        <w:sz w:val="28"/>
        <w:szCs w:val="28"/>
        <w:lang w:val="en-CA" w:eastAsia="en-CA" w:bidi="en-CA"/>
      </w:rPr>
    </w:lvl>
    <w:lvl w:ilvl="1" w:tplc="0AB6272E">
      <w:numFmt w:val="bullet"/>
      <w:lvlText w:val="•"/>
      <w:lvlJc w:val="left"/>
      <w:pPr>
        <w:ind w:left="3136" w:hanging="360"/>
      </w:pPr>
      <w:rPr>
        <w:rFonts w:hint="default"/>
        <w:lang w:val="en-CA" w:eastAsia="en-CA" w:bidi="en-CA"/>
      </w:rPr>
    </w:lvl>
    <w:lvl w:ilvl="2" w:tplc="6C742C9C">
      <w:numFmt w:val="bullet"/>
      <w:lvlText w:val="•"/>
      <w:lvlJc w:val="left"/>
      <w:pPr>
        <w:ind w:left="4012" w:hanging="360"/>
      </w:pPr>
      <w:rPr>
        <w:rFonts w:hint="default"/>
        <w:lang w:val="en-CA" w:eastAsia="en-CA" w:bidi="en-CA"/>
      </w:rPr>
    </w:lvl>
    <w:lvl w:ilvl="3" w:tplc="E750AC50">
      <w:numFmt w:val="bullet"/>
      <w:lvlText w:val="•"/>
      <w:lvlJc w:val="left"/>
      <w:pPr>
        <w:ind w:left="4888" w:hanging="360"/>
      </w:pPr>
      <w:rPr>
        <w:rFonts w:hint="default"/>
        <w:lang w:val="en-CA" w:eastAsia="en-CA" w:bidi="en-CA"/>
      </w:rPr>
    </w:lvl>
    <w:lvl w:ilvl="4" w:tplc="1C16C55C">
      <w:numFmt w:val="bullet"/>
      <w:lvlText w:val="•"/>
      <w:lvlJc w:val="left"/>
      <w:pPr>
        <w:ind w:left="5764" w:hanging="360"/>
      </w:pPr>
      <w:rPr>
        <w:rFonts w:hint="default"/>
        <w:lang w:val="en-CA" w:eastAsia="en-CA" w:bidi="en-CA"/>
      </w:rPr>
    </w:lvl>
    <w:lvl w:ilvl="5" w:tplc="17C08B26">
      <w:numFmt w:val="bullet"/>
      <w:lvlText w:val="•"/>
      <w:lvlJc w:val="left"/>
      <w:pPr>
        <w:ind w:left="6640" w:hanging="360"/>
      </w:pPr>
      <w:rPr>
        <w:rFonts w:hint="default"/>
        <w:lang w:val="en-CA" w:eastAsia="en-CA" w:bidi="en-CA"/>
      </w:rPr>
    </w:lvl>
    <w:lvl w:ilvl="6" w:tplc="D4DEDAEC">
      <w:numFmt w:val="bullet"/>
      <w:lvlText w:val="•"/>
      <w:lvlJc w:val="left"/>
      <w:pPr>
        <w:ind w:left="7516" w:hanging="360"/>
      </w:pPr>
      <w:rPr>
        <w:rFonts w:hint="default"/>
        <w:lang w:val="en-CA" w:eastAsia="en-CA" w:bidi="en-CA"/>
      </w:rPr>
    </w:lvl>
    <w:lvl w:ilvl="7" w:tplc="1E7613F4">
      <w:numFmt w:val="bullet"/>
      <w:lvlText w:val="•"/>
      <w:lvlJc w:val="left"/>
      <w:pPr>
        <w:ind w:left="8392" w:hanging="360"/>
      </w:pPr>
      <w:rPr>
        <w:rFonts w:hint="default"/>
        <w:lang w:val="en-CA" w:eastAsia="en-CA" w:bidi="en-CA"/>
      </w:rPr>
    </w:lvl>
    <w:lvl w:ilvl="8" w:tplc="FCC847A6">
      <w:numFmt w:val="bullet"/>
      <w:lvlText w:val="•"/>
      <w:lvlJc w:val="left"/>
      <w:pPr>
        <w:ind w:left="9268" w:hanging="360"/>
      </w:pPr>
      <w:rPr>
        <w:rFonts w:hint="default"/>
        <w:lang w:val="en-CA" w:eastAsia="en-CA" w:bidi="en-CA"/>
      </w:rPr>
    </w:lvl>
  </w:abstractNum>
  <w:abstractNum w:abstractNumId="14" w15:restartNumberingAfterBreak="0">
    <w:nsid w:val="6B2C332C"/>
    <w:multiLevelType w:val="multilevel"/>
    <w:tmpl w:val="E74C012A"/>
    <w:lvl w:ilvl="0">
      <w:start w:val="15"/>
      <w:numFmt w:val="decimal"/>
      <w:lvlText w:val="%1"/>
      <w:lvlJc w:val="left"/>
      <w:pPr>
        <w:ind w:left="2260" w:hanging="1282"/>
        <w:jc w:val="left"/>
      </w:pPr>
      <w:rPr>
        <w:rFonts w:hint="default"/>
        <w:lang w:val="en-CA" w:eastAsia="en-CA" w:bidi="en-CA"/>
      </w:rPr>
    </w:lvl>
    <w:lvl w:ilvl="1">
      <w:start w:val="1"/>
      <w:numFmt w:val="decimal"/>
      <w:lvlText w:val="%1.%2"/>
      <w:lvlJc w:val="left"/>
      <w:pPr>
        <w:ind w:left="2260" w:hanging="1282"/>
        <w:jc w:val="left"/>
      </w:pPr>
      <w:rPr>
        <w:rFonts w:ascii="Arial" w:eastAsia="Arial" w:hAnsi="Arial" w:cs="Arial" w:hint="default"/>
        <w:spacing w:val="-1"/>
        <w:w w:val="100"/>
        <w:sz w:val="28"/>
        <w:szCs w:val="28"/>
        <w:lang w:val="en-CA" w:eastAsia="en-CA" w:bidi="en-CA"/>
      </w:rPr>
    </w:lvl>
    <w:lvl w:ilvl="2">
      <w:numFmt w:val="bullet"/>
      <w:lvlText w:val="•"/>
      <w:lvlJc w:val="left"/>
      <w:pPr>
        <w:ind w:left="4012" w:hanging="1282"/>
      </w:pPr>
      <w:rPr>
        <w:rFonts w:hint="default"/>
        <w:lang w:val="en-CA" w:eastAsia="en-CA" w:bidi="en-CA"/>
      </w:rPr>
    </w:lvl>
    <w:lvl w:ilvl="3">
      <w:numFmt w:val="bullet"/>
      <w:lvlText w:val="•"/>
      <w:lvlJc w:val="left"/>
      <w:pPr>
        <w:ind w:left="4888" w:hanging="1282"/>
      </w:pPr>
      <w:rPr>
        <w:rFonts w:hint="default"/>
        <w:lang w:val="en-CA" w:eastAsia="en-CA" w:bidi="en-CA"/>
      </w:rPr>
    </w:lvl>
    <w:lvl w:ilvl="4">
      <w:numFmt w:val="bullet"/>
      <w:lvlText w:val="•"/>
      <w:lvlJc w:val="left"/>
      <w:pPr>
        <w:ind w:left="5764" w:hanging="1282"/>
      </w:pPr>
      <w:rPr>
        <w:rFonts w:hint="default"/>
        <w:lang w:val="en-CA" w:eastAsia="en-CA" w:bidi="en-CA"/>
      </w:rPr>
    </w:lvl>
    <w:lvl w:ilvl="5">
      <w:numFmt w:val="bullet"/>
      <w:lvlText w:val="•"/>
      <w:lvlJc w:val="left"/>
      <w:pPr>
        <w:ind w:left="6640" w:hanging="1282"/>
      </w:pPr>
      <w:rPr>
        <w:rFonts w:hint="default"/>
        <w:lang w:val="en-CA" w:eastAsia="en-CA" w:bidi="en-CA"/>
      </w:rPr>
    </w:lvl>
    <w:lvl w:ilvl="6">
      <w:numFmt w:val="bullet"/>
      <w:lvlText w:val="•"/>
      <w:lvlJc w:val="left"/>
      <w:pPr>
        <w:ind w:left="7516" w:hanging="1282"/>
      </w:pPr>
      <w:rPr>
        <w:rFonts w:hint="default"/>
        <w:lang w:val="en-CA" w:eastAsia="en-CA" w:bidi="en-CA"/>
      </w:rPr>
    </w:lvl>
    <w:lvl w:ilvl="7">
      <w:numFmt w:val="bullet"/>
      <w:lvlText w:val="•"/>
      <w:lvlJc w:val="left"/>
      <w:pPr>
        <w:ind w:left="8392" w:hanging="1282"/>
      </w:pPr>
      <w:rPr>
        <w:rFonts w:hint="default"/>
        <w:lang w:val="en-CA" w:eastAsia="en-CA" w:bidi="en-CA"/>
      </w:rPr>
    </w:lvl>
    <w:lvl w:ilvl="8">
      <w:numFmt w:val="bullet"/>
      <w:lvlText w:val="•"/>
      <w:lvlJc w:val="left"/>
      <w:pPr>
        <w:ind w:left="9268" w:hanging="1282"/>
      </w:pPr>
      <w:rPr>
        <w:rFonts w:hint="default"/>
        <w:lang w:val="en-CA" w:eastAsia="en-CA" w:bidi="en-CA"/>
      </w:rPr>
    </w:lvl>
  </w:abstractNum>
  <w:abstractNum w:abstractNumId="15" w15:restartNumberingAfterBreak="0">
    <w:nsid w:val="6D412AA5"/>
    <w:multiLevelType w:val="hybridMultilevel"/>
    <w:tmpl w:val="8F9CB5C0"/>
    <w:lvl w:ilvl="0" w:tplc="23586DF8">
      <w:start w:val="1"/>
      <w:numFmt w:val="decimal"/>
      <w:lvlText w:val="%1."/>
      <w:lvlJc w:val="left"/>
      <w:pPr>
        <w:ind w:left="820" w:hanging="361"/>
        <w:jc w:val="left"/>
      </w:pPr>
      <w:rPr>
        <w:rFonts w:ascii="Arial" w:eastAsia="Arial" w:hAnsi="Arial" w:cs="Arial" w:hint="default"/>
        <w:color w:val="365F91"/>
        <w:spacing w:val="-1"/>
        <w:w w:val="100"/>
        <w:sz w:val="28"/>
        <w:szCs w:val="28"/>
        <w:lang w:val="en-CA" w:eastAsia="en-CA" w:bidi="en-CA"/>
      </w:rPr>
    </w:lvl>
    <w:lvl w:ilvl="1" w:tplc="42E0E012">
      <w:start w:val="1"/>
      <w:numFmt w:val="lowerLetter"/>
      <w:lvlText w:val="%2)"/>
      <w:lvlJc w:val="left"/>
      <w:pPr>
        <w:ind w:left="1180" w:hanging="360"/>
        <w:jc w:val="left"/>
      </w:pPr>
      <w:rPr>
        <w:rFonts w:ascii="Arial" w:eastAsia="Arial" w:hAnsi="Arial" w:cs="Arial" w:hint="default"/>
        <w:b/>
        <w:bCs/>
        <w:spacing w:val="-1"/>
        <w:w w:val="100"/>
        <w:sz w:val="28"/>
        <w:szCs w:val="28"/>
        <w:lang w:val="en-CA" w:eastAsia="en-CA" w:bidi="en-CA"/>
      </w:rPr>
    </w:lvl>
    <w:lvl w:ilvl="2" w:tplc="AD589D06">
      <w:numFmt w:val="bullet"/>
      <w:lvlText w:val="•"/>
      <w:lvlJc w:val="left"/>
      <w:pPr>
        <w:ind w:left="2273" w:hanging="360"/>
      </w:pPr>
      <w:rPr>
        <w:rFonts w:hint="default"/>
        <w:lang w:val="en-CA" w:eastAsia="en-CA" w:bidi="en-CA"/>
      </w:rPr>
    </w:lvl>
    <w:lvl w:ilvl="3" w:tplc="9236985E">
      <w:numFmt w:val="bullet"/>
      <w:lvlText w:val="•"/>
      <w:lvlJc w:val="left"/>
      <w:pPr>
        <w:ind w:left="3366" w:hanging="360"/>
      </w:pPr>
      <w:rPr>
        <w:rFonts w:hint="default"/>
        <w:lang w:val="en-CA" w:eastAsia="en-CA" w:bidi="en-CA"/>
      </w:rPr>
    </w:lvl>
    <w:lvl w:ilvl="4" w:tplc="BC50CB24">
      <w:numFmt w:val="bullet"/>
      <w:lvlText w:val="•"/>
      <w:lvlJc w:val="left"/>
      <w:pPr>
        <w:ind w:left="4460" w:hanging="360"/>
      </w:pPr>
      <w:rPr>
        <w:rFonts w:hint="default"/>
        <w:lang w:val="en-CA" w:eastAsia="en-CA" w:bidi="en-CA"/>
      </w:rPr>
    </w:lvl>
    <w:lvl w:ilvl="5" w:tplc="A9ACD632">
      <w:numFmt w:val="bullet"/>
      <w:lvlText w:val="•"/>
      <w:lvlJc w:val="left"/>
      <w:pPr>
        <w:ind w:left="5553" w:hanging="360"/>
      </w:pPr>
      <w:rPr>
        <w:rFonts w:hint="default"/>
        <w:lang w:val="en-CA" w:eastAsia="en-CA" w:bidi="en-CA"/>
      </w:rPr>
    </w:lvl>
    <w:lvl w:ilvl="6" w:tplc="EDF2FC74">
      <w:numFmt w:val="bullet"/>
      <w:lvlText w:val="•"/>
      <w:lvlJc w:val="left"/>
      <w:pPr>
        <w:ind w:left="6646" w:hanging="360"/>
      </w:pPr>
      <w:rPr>
        <w:rFonts w:hint="default"/>
        <w:lang w:val="en-CA" w:eastAsia="en-CA" w:bidi="en-CA"/>
      </w:rPr>
    </w:lvl>
    <w:lvl w:ilvl="7" w:tplc="8E6C3068">
      <w:numFmt w:val="bullet"/>
      <w:lvlText w:val="•"/>
      <w:lvlJc w:val="left"/>
      <w:pPr>
        <w:ind w:left="7740" w:hanging="360"/>
      </w:pPr>
      <w:rPr>
        <w:rFonts w:hint="default"/>
        <w:lang w:val="en-CA" w:eastAsia="en-CA" w:bidi="en-CA"/>
      </w:rPr>
    </w:lvl>
    <w:lvl w:ilvl="8" w:tplc="5BDEBFFE">
      <w:numFmt w:val="bullet"/>
      <w:lvlText w:val="•"/>
      <w:lvlJc w:val="left"/>
      <w:pPr>
        <w:ind w:left="8833" w:hanging="360"/>
      </w:pPr>
      <w:rPr>
        <w:rFonts w:hint="default"/>
        <w:lang w:val="en-CA" w:eastAsia="en-CA" w:bidi="en-CA"/>
      </w:rPr>
    </w:lvl>
  </w:abstractNum>
  <w:num w:numId="1">
    <w:abstractNumId w:val="14"/>
  </w:num>
  <w:num w:numId="2">
    <w:abstractNumId w:val="11"/>
  </w:num>
  <w:num w:numId="3">
    <w:abstractNumId w:val="3"/>
  </w:num>
  <w:num w:numId="4">
    <w:abstractNumId w:val="12"/>
  </w:num>
  <w:num w:numId="5">
    <w:abstractNumId w:val="10"/>
  </w:num>
  <w:num w:numId="6">
    <w:abstractNumId w:val="2"/>
  </w:num>
  <w:num w:numId="7">
    <w:abstractNumId w:val="1"/>
  </w:num>
  <w:num w:numId="8">
    <w:abstractNumId w:val="8"/>
  </w:num>
  <w:num w:numId="9">
    <w:abstractNumId w:val="6"/>
  </w:num>
  <w:num w:numId="10">
    <w:abstractNumId w:val="13"/>
  </w:num>
  <w:num w:numId="11">
    <w:abstractNumId w:val="0"/>
  </w:num>
  <w:num w:numId="12">
    <w:abstractNumId w:val="9"/>
  </w:num>
  <w:num w:numId="13">
    <w:abstractNumId w:val="5"/>
  </w:num>
  <w:num w:numId="14">
    <w:abstractNumId w:val="4"/>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466E9E"/>
    <w:rsid w:val="00466E9E"/>
    <w:rsid w:val="00B44666"/>
    <w:rsid w:val="00C22493"/>
    <w:rsid w:val="00FD7799"/>
    <w:rsid w:val="00FF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85C8CDA"/>
  <w15:docId w15:val="{4CDF1B8E-59F0-4455-BDF1-067CD99D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3449</Words>
  <Characters>19663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Microsoft Word - Bylaws Oct 22 2014</vt:lpstr>
    </vt:vector>
  </TitlesOfParts>
  <Company/>
  <LinksUpToDate>false</LinksUpToDate>
  <CharactersWithSpaces>23066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Bylaws Oct 22 2014</dc:title>
  <dc:creator>gardner</dc:creator>
  <cp:lastModifiedBy>gchurch</cp:lastModifiedBy>
  <cp:revision>3</cp:revision>
  <cp:lastPrinted>2018-11-23T12:21:00Z</cp:lastPrinted>
  <dcterms:created xsi:type="dcterms:W3CDTF">2018-11-23T12:20:00Z</dcterms:created>
  <dcterms:modified xsi:type="dcterms:W3CDTF">2018-11-23T12:22:00Z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Creator">
    <vt:lpwstr>Microsoft® Word for Office 365</vt:lpwstr>
  </property>
  <property fmtid="{D5CDD505-2E9C-101B-9397-08002B2CF9AE}" pid="4" name="LastSaved">
    <vt:filetime>2018-11-23T00:00:00Z</vt:filetime>
  </property>
</Properties>
</file>